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C673" w14:textId="616233AB" w:rsidR="00CE5CA1" w:rsidRDefault="00D54C79" w:rsidP="00CE5CA1">
      <w:pPr>
        <w:jc w:val="center"/>
        <w:rPr>
          <w:rFonts w:ascii="Palatino" w:hAnsi="Palatino"/>
          <w:b/>
          <w:bCs/>
          <w:color w:val="354581"/>
          <w:sz w:val="32"/>
          <w:szCs w:val="32"/>
        </w:rPr>
      </w:pPr>
      <w:r>
        <w:rPr>
          <w:rFonts w:ascii="Palatino" w:hAnsi="Palatino"/>
          <w:b/>
          <w:bCs/>
          <w:noProof/>
          <w:color w:val="354581"/>
          <w:sz w:val="32"/>
          <w:szCs w:val="32"/>
        </w:rPr>
        <w:drawing>
          <wp:inline distT="0" distB="0" distL="0" distR="0" wp14:anchorId="3D06F00A" wp14:editId="0F6524A1">
            <wp:extent cx="6210935" cy="2682240"/>
            <wp:effectExtent l="0" t="0" r="0" b="0"/>
            <wp:docPr id="2" name="Picture 2" descr="A picture containing text, outdoor, green,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green, cit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10935" cy="2682240"/>
                    </a:xfrm>
                    <a:prstGeom prst="rect">
                      <a:avLst/>
                    </a:prstGeom>
                  </pic:spPr>
                </pic:pic>
              </a:graphicData>
            </a:graphic>
          </wp:inline>
        </w:drawing>
      </w:r>
    </w:p>
    <w:p w14:paraId="7CF833DE" w14:textId="77777777" w:rsidR="00CE5CA1" w:rsidRDefault="00CE5CA1" w:rsidP="00CE5CA1">
      <w:pPr>
        <w:jc w:val="center"/>
        <w:rPr>
          <w:rFonts w:ascii="Palatino" w:hAnsi="Palatino"/>
          <w:b/>
          <w:bCs/>
          <w:color w:val="354581"/>
          <w:sz w:val="32"/>
          <w:szCs w:val="32"/>
        </w:rPr>
      </w:pPr>
    </w:p>
    <w:p w14:paraId="5EBA7158" w14:textId="42E7B92A" w:rsidR="00F64525" w:rsidRPr="00F64525" w:rsidRDefault="00F64525" w:rsidP="00F64525">
      <w:pPr>
        <w:tabs>
          <w:tab w:val="left" w:pos="860"/>
        </w:tabs>
        <w:rPr>
          <w:rFonts w:ascii="Helvetica" w:hAnsi="Helvetica"/>
          <w:b/>
          <w:bCs/>
          <w:color w:val="354581"/>
        </w:rPr>
      </w:pPr>
      <w:r>
        <w:rPr>
          <w:rFonts w:ascii="Helvetica" w:hAnsi="Helvetica"/>
          <w:b/>
          <w:bCs/>
          <w:color w:val="354581"/>
          <w:sz w:val="48"/>
          <w:szCs w:val="48"/>
        </w:rPr>
        <w:tab/>
      </w:r>
    </w:p>
    <w:p w14:paraId="58EAC2DC" w14:textId="52B75811" w:rsidR="00CE5CA1" w:rsidRPr="00F64525" w:rsidRDefault="00CE5CA1" w:rsidP="00CE5CA1">
      <w:pPr>
        <w:jc w:val="center"/>
        <w:rPr>
          <w:rFonts w:ascii="Helvetica" w:hAnsi="Helvetica"/>
          <w:b/>
          <w:bCs/>
          <w:color w:val="354581"/>
          <w:sz w:val="48"/>
          <w:szCs w:val="48"/>
        </w:rPr>
      </w:pPr>
      <w:r w:rsidRPr="00F64525">
        <w:rPr>
          <w:rFonts w:ascii="Helvetica" w:hAnsi="Helvetica"/>
          <w:b/>
          <w:bCs/>
          <w:color w:val="354581"/>
          <w:sz w:val="48"/>
          <w:szCs w:val="48"/>
        </w:rPr>
        <w:t xml:space="preserve">2022 </w:t>
      </w:r>
      <w:r w:rsidRPr="00F64525">
        <w:rPr>
          <w:rFonts w:ascii="Helvetica" w:hAnsi="Helvetica"/>
          <w:b/>
          <w:bCs/>
          <w:color w:val="B5CF42"/>
          <w:sz w:val="48"/>
          <w:szCs w:val="48"/>
        </w:rPr>
        <w:t xml:space="preserve">#ParachuteNIPD </w:t>
      </w:r>
      <w:r w:rsidRPr="00F64525">
        <w:rPr>
          <w:rFonts w:ascii="Helvetica" w:hAnsi="Helvetica"/>
          <w:b/>
          <w:bCs/>
          <w:color w:val="354581"/>
          <w:sz w:val="48"/>
          <w:szCs w:val="48"/>
        </w:rPr>
        <w:t xml:space="preserve">Social Media Guide </w:t>
      </w:r>
    </w:p>
    <w:p w14:paraId="41424B76" w14:textId="77777777" w:rsidR="00CE5CA1" w:rsidRPr="005E2575" w:rsidRDefault="00CE5CA1" w:rsidP="00CE5CA1">
      <w:pPr>
        <w:rPr>
          <w:rFonts w:ascii="Palatino" w:hAnsi="Palatino" w:cs="Palatino"/>
        </w:rPr>
      </w:pPr>
    </w:p>
    <w:p w14:paraId="5E6898B5" w14:textId="77777777" w:rsidR="00CE5CA1" w:rsidRPr="00CE5CA1" w:rsidRDefault="00CE5CA1" w:rsidP="00CE5CA1">
      <w:pPr>
        <w:ind w:right="365"/>
        <w:rPr>
          <w:rFonts w:ascii="Palatino" w:hAnsi="Palatino" w:cs="Helvetica Neue"/>
        </w:rPr>
      </w:pPr>
      <w:r w:rsidRPr="00CE5CA1">
        <w:rPr>
          <w:rFonts w:ascii="Palatino" w:hAnsi="Palatino" w:cs="Helvetica Neue"/>
        </w:rPr>
        <w:t>On Tuesday, July 5, 2022, Parachute will celebrate the sixth National Injury Prevention Day in Canada to raise awareness about the devastating effects of predictable and preventable injuries.</w:t>
      </w:r>
    </w:p>
    <w:p w14:paraId="2B75CDA5" w14:textId="77777777" w:rsidR="00CE5CA1" w:rsidRDefault="00CE5CA1" w:rsidP="00CE5CA1">
      <w:pPr>
        <w:rPr>
          <w:rFonts w:ascii="Palatino" w:hAnsi="Palatino" w:cs="Palatino"/>
        </w:rPr>
      </w:pPr>
    </w:p>
    <w:p w14:paraId="2755CA08" w14:textId="6DB748EE" w:rsidR="00CE5CA1" w:rsidRPr="005E2575" w:rsidRDefault="00CE5CA1" w:rsidP="00CE5CA1">
      <w:pPr>
        <w:rPr>
          <w:rFonts w:ascii="Palatino" w:hAnsi="Palatino" w:cs="Palatino"/>
        </w:rPr>
      </w:pPr>
      <w:r w:rsidRPr="005E2575">
        <w:rPr>
          <w:rFonts w:ascii="Palatino" w:hAnsi="Palatino" w:cs="Palatino"/>
        </w:rPr>
        <w:t xml:space="preserve">This guide is to help communities and partners use social media to support and promote Parachute’s National Injury Prevention Day. </w:t>
      </w:r>
    </w:p>
    <w:p w14:paraId="2134586B" w14:textId="77777777" w:rsidR="00CE5CA1" w:rsidRPr="005E2575" w:rsidRDefault="00CE5CA1" w:rsidP="00CE5CA1">
      <w:pPr>
        <w:rPr>
          <w:rFonts w:ascii="Palatino" w:hAnsi="Palatino" w:cs="Palatino"/>
        </w:rPr>
      </w:pPr>
    </w:p>
    <w:p w14:paraId="7030CD98" w14:textId="77777777" w:rsidR="00CE5CA1" w:rsidRPr="00F64525" w:rsidRDefault="00CE5CA1" w:rsidP="00CE5CA1">
      <w:pPr>
        <w:rPr>
          <w:rFonts w:ascii="Helvetica" w:hAnsi="Helvetica"/>
          <w:b/>
          <w:bCs/>
          <w:color w:val="354581"/>
          <w:sz w:val="36"/>
          <w:szCs w:val="36"/>
        </w:rPr>
      </w:pPr>
      <w:r w:rsidRPr="00F64525">
        <w:rPr>
          <w:rFonts w:ascii="Helvetica" w:hAnsi="Helvetica"/>
          <w:b/>
          <w:bCs/>
          <w:color w:val="354581"/>
          <w:sz w:val="36"/>
          <w:szCs w:val="36"/>
        </w:rPr>
        <w:t xml:space="preserve">Who is this guide for? </w:t>
      </w:r>
    </w:p>
    <w:p w14:paraId="1B4C406C" w14:textId="77777777" w:rsidR="00CE5CA1" w:rsidRPr="005E2575" w:rsidRDefault="00CE5CA1" w:rsidP="00CE5CA1">
      <w:pPr>
        <w:rPr>
          <w:rFonts w:ascii="Palatino" w:hAnsi="Palatino" w:cs="Palatino"/>
        </w:rPr>
      </w:pPr>
      <w:r w:rsidRPr="005E2575">
        <w:rPr>
          <w:rFonts w:ascii="Palatino" w:hAnsi="Palatino" w:cs="Palatino"/>
        </w:rPr>
        <w:t xml:space="preserve">This guide is for all community leaders and partners who use social media tools or online communication media in a professional capacity, including, but not limited to, the following: Facebook, Twitter, Instagram, LinkedIn, YouTube, or blogs. </w:t>
      </w:r>
    </w:p>
    <w:p w14:paraId="575040FB" w14:textId="77777777" w:rsidR="00CE5CA1" w:rsidRDefault="00CE5CA1" w:rsidP="00CE5CA1">
      <w:pPr>
        <w:rPr>
          <w:rFonts w:ascii="Palatino" w:hAnsi="Palatino"/>
          <w:b/>
          <w:bCs/>
          <w:color w:val="354581"/>
          <w:sz w:val="28"/>
          <w:szCs w:val="28"/>
        </w:rPr>
      </w:pPr>
    </w:p>
    <w:p w14:paraId="3CD9BD8B" w14:textId="61E0F863" w:rsidR="00CE5CA1" w:rsidRPr="00F64525" w:rsidRDefault="00CE5CA1" w:rsidP="00CE5CA1">
      <w:pPr>
        <w:rPr>
          <w:rFonts w:ascii="Helvetica" w:hAnsi="Helvetica"/>
          <w:b/>
          <w:bCs/>
          <w:color w:val="354581"/>
          <w:sz w:val="36"/>
          <w:szCs w:val="36"/>
        </w:rPr>
      </w:pPr>
      <w:r w:rsidRPr="00F64525">
        <w:rPr>
          <w:rFonts w:ascii="Helvetica" w:hAnsi="Helvetica"/>
          <w:b/>
          <w:bCs/>
          <w:color w:val="354581"/>
          <w:sz w:val="36"/>
          <w:szCs w:val="36"/>
        </w:rPr>
        <w:t xml:space="preserve">Use </w:t>
      </w:r>
      <w:r w:rsidR="00567FBD" w:rsidRPr="00F64525">
        <w:rPr>
          <w:rFonts w:ascii="Helvetica" w:hAnsi="Helvetica"/>
          <w:b/>
          <w:bCs/>
          <w:color w:val="354581"/>
          <w:sz w:val="36"/>
          <w:szCs w:val="36"/>
        </w:rPr>
        <w:t>h</w:t>
      </w:r>
      <w:r w:rsidRPr="00F64525">
        <w:rPr>
          <w:rFonts w:ascii="Helvetica" w:hAnsi="Helvetica"/>
          <w:b/>
          <w:bCs/>
          <w:color w:val="354581"/>
          <w:sz w:val="36"/>
          <w:szCs w:val="36"/>
        </w:rPr>
        <w:t xml:space="preserve">ashtags! </w:t>
      </w:r>
    </w:p>
    <w:p w14:paraId="0849479B" w14:textId="0B73A6C1" w:rsidR="00CE5CA1" w:rsidRDefault="00CE5CA1" w:rsidP="00CE5CA1">
      <w:pPr>
        <w:rPr>
          <w:rFonts w:ascii="Palatino" w:hAnsi="Palatino" w:cs="Palatino"/>
        </w:rPr>
      </w:pPr>
      <w:r w:rsidRPr="005E2575">
        <w:rPr>
          <w:rFonts w:ascii="Palatino" w:hAnsi="Palatino" w:cs="Palatino"/>
        </w:rPr>
        <w:t xml:space="preserve">Use hashtags in all social media channels to gain momentum and build a community of support leading up to July </w:t>
      </w:r>
      <w:r>
        <w:rPr>
          <w:rFonts w:ascii="Palatino" w:hAnsi="Palatino" w:cs="Palatino"/>
        </w:rPr>
        <w:t>5</w:t>
      </w:r>
      <w:r w:rsidRPr="005E2575">
        <w:rPr>
          <w:rFonts w:ascii="Palatino" w:hAnsi="Palatino" w:cs="Palatino"/>
        </w:rPr>
        <w:t xml:space="preserve">, </w:t>
      </w:r>
      <w:r w:rsidR="00567FBD">
        <w:rPr>
          <w:rFonts w:ascii="Palatino" w:hAnsi="Palatino" w:cs="Palatino"/>
        </w:rPr>
        <w:t>on the day itself</w:t>
      </w:r>
      <w:r w:rsidRPr="005E2575">
        <w:rPr>
          <w:rFonts w:ascii="Palatino" w:hAnsi="Palatino" w:cs="Palatino"/>
        </w:rPr>
        <w:t xml:space="preserve">, and after. </w:t>
      </w:r>
    </w:p>
    <w:p w14:paraId="7E4CAB12" w14:textId="77777777" w:rsidR="00CE5CA1" w:rsidRDefault="00CE5CA1" w:rsidP="00CE5CA1">
      <w:pPr>
        <w:rPr>
          <w:rFonts w:ascii="Palatino" w:hAnsi="Palatino" w:cs="Palatino"/>
        </w:rPr>
      </w:pPr>
    </w:p>
    <w:p w14:paraId="5E4BC05B" w14:textId="189C1C5C" w:rsidR="00CE5CA1" w:rsidRDefault="00CE5CA1" w:rsidP="00CE5CA1">
      <w:pPr>
        <w:rPr>
          <w:rFonts w:ascii="Palatino" w:hAnsi="Palatino" w:cs="Palatino"/>
        </w:rPr>
      </w:pPr>
      <w:r w:rsidRPr="005E2575">
        <w:rPr>
          <w:rFonts w:ascii="Palatino" w:hAnsi="Palatino" w:cs="Palatino"/>
          <w:b/>
          <w:bCs/>
        </w:rPr>
        <w:t xml:space="preserve">Primary </w:t>
      </w:r>
      <w:r w:rsidR="00567FBD">
        <w:rPr>
          <w:rFonts w:ascii="Palatino" w:hAnsi="Palatino" w:cs="Palatino"/>
          <w:b/>
          <w:bCs/>
        </w:rPr>
        <w:t>h</w:t>
      </w:r>
      <w:r w:rsidRPr="005E2575">
        <w:rPr>
          <w:rFonts w:ascii="Palatino" w:hAnsi="Palatino" w:cs="Palatino"/>
          <w:b/>
          <w:bCs/>
        </w:rPr>
        <w:t>ashtag</w:t>
      </w:r>
      <w:r w:rsidRPr="005E2575">
        <w:rPr>
          <w:rFonts w:ascii="Palatino" w:hAnsi="Palatino" w:cs="Palatino"/>
        </w:rPr>
        <w:t xml:space="preserve">: #ParachuteNIPD </w:t>
      </w:r>
      <w:r>
        <w:rPr>
          <w:rFonts w:ascii="Palatino" w:hAnsi="Palatino" w:cs="Palatino"/>
        </w:rPr>
        <w:t xml:space="preserve">                       </w:t>
      </w:r>
      <w:r w:rsidRPr="005E2575">
        <w:rPr>
          <w:rFonts w:ascii="Palatino" w:hAnsi="Palatino" w:cs="Palatino"/>
          <w:b/>
          <w:bCs/>
        </w:rPr>
        <w:t xml:space="preserve">Secondary </w:t>
      </w:r>
      <w:r w:rsidR="00567FBD">
        <w:rPr>
          <w:rFonts w:ascii="Palatino" w:hAnsi="Palatino" w:cs="Palatino"/>
          <w:b/>
          <w:bCs/>
        </w:rPr>
        <w:t>h</w:t>
      </w:r>
      <w:r w:rsidRPr="005E2575">
        <w:rPr>
          <w:rFonts w:ascii="Palatino" w:hAnsi="Palatino" w:cs="Palatino"/>
          <w:b/>
          <w:bCs/>
        </w:rPr>
        <w:t>ashtag</w:t>
      </w:r>
      <w:r w:rsidRPr="005E2575">
        <w:rPr>
          <w:rFonts w:ascii="Palatino" w:hAnsi="Palatino" w:cs="Palatino"/>
        </w:rPr>
        <w:t xml:space="preserve">: #TurnSafetyOn </w:t>
      </w:r>
    </w:p>
    <w:p w14:paraId="1B1F55C7" w14:textId="77777777" w:rsidR="00CE5CA1" w:rsidRDefault="00CE5CA1" w:rsidP="00CE5CA1">
      <w:pPr>
        <w:rPr>
          <w:rFonts w:ascii="Palatino" w:hAnsi="Palatino" w:cs="Palatino"/>
        </w:rPr>
      </w:pPr>
    </w:p>
    <w:p w14:paraId="1C2A6A4B" w14:textId="77777777" w:rsidR="00CE5CA1" w:rsidRDefault="00CE5CA1" w:rsidP="00CE5CA1">
      <w:pPr>
        <w:rPr>
          <w:rFonts w:ascii="Palatino" w:hAnsi="Palatino" w:cs="Palatino"/>
        </w:rPr>
      </w:pPr>
      <w:r w:rsidRPr="005E2575">
        <w:rPr>
          <w:rFonts w:ascii="Palatino" w:hAnsi="Palatino" w:cs="Palatino"/>
        </w:rPr>
        <w:t xml:space="preserve">You can also create your own hashtags, but we urge you to use #ParachuteNIPD in all posts. </w:t>
      </w:r>
    </w:p>
    <w:p w14:paraId="223C7F29" w14:textId="77777777" w:rsidR="00CE5CA1" w:rsidRPr="005E2575" w:rsidRDefault="00CE5CA1" w:rsidP="00CE5CA1">
      <w:pPr>
        <w:rPr>
          <w:rFonts w:ascii="Palatino" w:hAnsi="Palatino" w:cs="Palatino"/>
        </w:rPr>
      </w:pPr>
    </w:p>
    <w:p w14:paraId="05E71F6A" w14:textId="77777777" w:rsidR="00CE5CA1" w:rsidRPr="00F64525" w:rsidRDefault="00CE5CA1" w:rsidP="00CE5CA1">
      <w:pPr>
        <w:rPr>
          <w:rFonts w:ascii="Helvetica" w:hAnsi="Helvetica"/>
          <w:b/>
          <w:bCs/>
          <w:color w:val="354581"/>
          <w:sz w:val="36"/>
          <w:szCs w:val="36"/>
        </w:rPr>
      </w:pPr>
      <w:r w:rsidRPr="00F64525">
        <w:rPr>
          <w:rFonts w:ascii="Helvetica" w:hAnsi="Helvetica"/>
          <w:b/>
          <w:bCs/>
          <w:color w:val="354581"/>
          <w:sz w:val="36"/>
          <w:szCs w:val="36"/>
        </w:rPr>
        <w:t xml:space="preserve">How do we engage? </w:t>
      </w:r>
    </w:p>
    <w:p w14:paraId="0EACDEFB" w14:textId="77777777" w:rsidR="00CE5CA1" w:rsidRDefault="00CE5CA1" w:rsidP="00CE5CA1">
      <w:pPr>
        <w:rPr>
          <w:rFonts w:ascii="Palatino" w:hAnsi="Palatino" w:cs="Palatino"/>
        </w:rPr>
      </w:pPr>
      <w:r w:rsidRPr="005E2575">
        <w:rPr>
          <w:rFonts w:ascii="Palatino" w:hAnsi="Palatino" w:cs="Palatino"/>
        </w:rPr>
        <w:t xml:space="preserve">Follow us and comment, share, like and re-post relevant content. We’ll be doing the same, with as many of you as possible, leading up to, during and after #ParachuteNIPD! </w:t>
      </w:r>
    </w:p>
    <w:p w14:paraId="18F302E0" w14:textId="77777777" w:rsidR="00CE5CA1" w:rsidRDefault="00CE5CA1" w:rsidP="00CE5CA1">
      <w:pPr>
        <w:rPr>
          <w:rFonts w:ascii="Palatino" w:hAnsi="Palatino"/>
          <w:b/>
          <w:bCs/>
          <w:color w:val="354581"/>
          <w:sz w:val="28"/>
          <w:szCs w:val="28"/>
        </w:rPr>
      </w:pPr>
    </w:p>
    <w:p w14:paraId="3DC20DFD" w14:textId="77777777" w:rsidR="00CE5CA1" w:rsidRPr="00F64525" w:rsidRDefault="00CE5CA1" w:rsidP="00CE5CA1">
      <w:pPr>
        <w:rPr>
          <w:rFonts w:ascii="Helvetica" w:hAnsi="Helvetica"/>
          <w:b/>
          <w:bCs/>
          <w:color w:val="354581"/>
          <w:sz w:val="36"/>
          <w:szCs w:val="36"/>
        </w:rPr>
      </w:pPr>
      <w:r w:rsidRPr="00F64525">
        <w:rPr>
          <w:rFonts w:ascii="Helvetica" w:hAnsi="Helvetica"/>
          <w:b/>
          <w:bCs/>
          <w:color w:val="354581"/>
          <w:sz w:val="36"/>
          <w:szCs w:val="36"/>
        </w:rPr>
        <w:t xml:space="preserve">When should we start posting? </w:t>
      </w:r>
    </w:p>
    <w:p w14:paraId="589F68BE" w14:textId="77777777" w:rsidR="00CE5CA1" w:rsidRPr="005E2575" w:rsidRDefault="00CE5CA1" w:rsidP="00CE5CA1">
      <w:pPr>
        <w:rPr>
          <w:rFonts w:ascii="Palatino" w:hAnsi="Palatino" w:cs="Palatino"/>
        </w:rPr>
      </w:pPr>
      <w:r w:rsidRPr="005E2575">
        <w:rPr>
          <w:rFonts w:ascii="Palatino" w:hAnsi="Palatino" w:cs="Palatino"/>
        </w:rPr>
        <w:t>Start posting and tweeting about #ParachuteNIPD any time! We want to boost the number of people who are aware of Parachute’s National Injury Prevention Day and start engaging your community partners and the public as soon as possible.</w:t>
      </w:r>
    </w:p>
    <w:p w14:paraId="768225F3" w14:textId="77777777" w:rsidR="00CE5CA1" w:rsidRPr="00553BE0" w:rsidRDefault="00CE5CA1" w:rsidP="00CE5CA1">
      <w:pPr>
        <w:rPr>
          <w:rFonts w:ascii="Palatino" w:hAnsi="Palatino" w:cs="Palatino"/>
        </w:rPr>
      </w:pPr>
      <w:r w:rsidRPr="005E2575">
        <w:rPr>
          <w:rFonts w:ascii="Palatino" w:hAnsi="Palatino"/>
          <w:b/>
          <w:bCs/>
          <w:color w:val="354581"/>
        </w:rPr>
        <w:t xml:space="preserve">Other content ideas: </w:t>
      </w:r>
      <w:r w:rsidRPr="005E2575">
        <w:rPr>
          <w:rFonts w:ascii="Palatino" w:hAnsi="Palatino" w:cs="Palatino"/>
        </w:rPr>
        <w:t xml:space="preserve">Quotes from your community leaders (e.g., Mayor, Safe Community, local emergency worker) </w:t>
      </w:r>
    </w:p>
    <w:p w14:paraId="79F6CED0" w14:textId="77777777" w:rsidR="00CE5CA1" w:rsidRDefault="00CE5CA1" w:rsidP="00CE5CA1">
      <w:pPr>
        <w:rPr>
          <w:rFonts w:ascii="Palatino" w:hAnsi="Palatino"/>
          <w:b/>
          <w:bCs/>
          <w:color w:val="354581"/>
          <w:sz w:val="28"/>
          <w:szCs w:val="28"/>
        </w:rPr>
      </w:pPr>
    </w:p>
    <w:p w14:paraId="0C69055D" w14:textId="5AC1D097" w:rsidR="00CE5CA1" w:rsidRPr="00F64525" w:rsidRDefault="00CE5CA1" w:rsidP="00CE5CA1">
      <w:pPr>
        <w:rPr>
          <w:rFonts w:ascii="Helvetica" w:hAnsi="Helvetica"/>
          <w:b/>
          <w:bCs/>
          <w:color w:val="354581"/>
          <w:sz w:val="36"/>
          <w:szCs w:val="36"/>
        </w:rPr>
      </w:pPr>
      <w:r w:rsidRPr="00F64525">
        <w:rPr>
          <w:rFonts w:ascii="Helvetica" w:hAnsi="Helvetica"/>
          <w:b/>
          <w:bCs/>
          <w:color w:val="354581"/>
          <w:sz w:val="36"/>
          <w:szCs w:val="36"/>
        </w:rPr>
        <w:t xml:space="preserve">Sample </w:t>
      </w:r>
      <w:r w:rsidR="00567FBD" w:rsidRPr="00F64525">
        <w:rPr>
          <w:rFonts w:ascii="Helvetica" w:hAnsi="Helvetica"/>
          <w:b/>
          <w:bCs/>
          <w:color w:val="354581"/>
          <w:sz w:val="36"/>
          <w:szCs w:val="36"/>
        </w:rPr>
        <w:t>t</w:t>
      </w:r>
      <w:r w:rsidRPr="00F64525">
        <w:rPr>
          <w:rFonts w:ascii="Helvetica" w:hAnsi="Helvetica"/>
          <w:b/>
          <w:bCs/>
          <w:color w:val="354581"/>
          <w:sz w:val="36"/>
          <w:szCs w:val="36"/>
        </w:rPr>
        <w:t xml:space="preserve">weets </w:t>
      </w:r>
    </w:p>
    <w:p w14:paraId="1D6A4B27" w14:textId="0EDE0F6F" w:rsidR="00CE5CA1" w:rsidRPr="00CE5CA1" w:rsidRDefault="00CE5CA1" w:rsidP="00CE5CA1">
      <w:pPr>
        <w:rPr>
          <w:rFonts w:ascii="Palatino" w:hAnsi="Palatino" w:cs="Palatino"/>
        </w:rPr>
      </w:pPr>
      <w:r w:rsidRPr="005E2575">
        <w:rPr>
          <w:rFonts w:ascii="Palatino" w:hAnsi="Palatino" w:cs="Palatino"/>
        </w:rPr>
        <w:t xml:space="preserve">Below are sample </w:t>
      </w:r>
      <w:r w:rsidR="00567FBD">
        <w:rPr>
          <w:rFonts w:ascii="Palatino" w:hAnsi="Palatino" w:cs="Palatino"/>
        </w:rPr>
        <w:t>t</w:t>
      </w:r>
      <w:r w:rsidRPr="005E2575">
        <w:rPr>
          <w:rFonts w:ascii="Palatino" w:hAnsi="Palatino" w:cs="Palatino"/>
        </w:rPr>
        <w:t xml:space="preserve">weets you can use on your channels. You’re also welcome and encouraged to come up with your own tweets and messages that make most sense for your organization and your community. Please note that </w:t>
      </w:r>
      <w:r w:rsidR="00567FBD">
        <w:rPr>
          <w:rFonts w:ascii="Palatino" w:hAnsi="Palatino" w:cs="Palatino"/>
        </w:rPr>
        <w:t xml:space="preserve">a </w:t>
      </w:r>
      <w:r w:rsidRPr="005E2575">
        <w:rPr>
          <w:rFonts w:ascii="Palatino" w:hAnsi="Palatino" w:cs="Palatino"/>
        </w:rPr>
        <w:t xml:space="preserve">tweet can only be 280 characters </w:t>
      </w:r>
      <w:r w:rsidR="00567FBD">
        <w:rPr>
          <w:rFonts w:ascii="Palatino" w:hAnsi="Palatino" w:cs="Palatino"/>
        </w:rPr>
        <w:t>long.</w:t>
      </w:r>
    </w:p>
    <w:p w14:paraId="11D1DB48" w14:textId="77777777" w:rsidR="00CE5CA1" w:rsidRDefault="00CE5CA1" w:rsidP="00CE5CA1">
      <w:pPr>
        <w:rPr>
          <w:rFonts w:ascii="Palatino" w:hAnsi="Palatino"/>
          <w:b/>
          <w:bCs/>
          <w:color w:val="9CCC06"/>
        </w:rPr>
      </w:pPr>
    </w:p>
    <w:p w14:paraId="3AD610E7" w14:textId="77777777" w:rsidR="00CE5CA1" w:rsidRPr="00F64525" w:rsidRDefault="00CE5CA1" w:rsidP="00CE5CA1">
      <w:pPr>
        <w:rPr>
          <w:rFonts w:ascii="Helvetica" w:hAnsi="Helvetica" w:cstheme="minorBidi"/>
          <w:b/>
          <w:bCs/>
          <w:color w:val="B5CF45"/>
          <w:sz w:val="32"/>
          <w:szCs w:val="32"/>
        </w:rPr>
      </w:pPr>
      <w:r w:rsidRPr="00F64525">
        <w:rPr>
          <w:rFonts w:ascii="Helvetica" w:hAnsi="Helvetica"/>
          <w:b/>
          <w:bCs/>
          <w:color w:val="B5CF45"/>
          <w:sz w:val="32"/>
          <w:szCs w:val="32"/>
        </w:rPr>
        <w:t xml:space="preserve">Before the date of #ParachuteNIPD </w:t>
      </w:r>
    </w:p>
    <w:p w14:paraId="41534D27" w14:textId="77777777" w:rsidR="00CE5CA1" w:rsidRDefault="00CE5CA1" w:rsidP="00CE5CA1">
      <w:pPr>
        <w:ind w:right="4115"/>
        <w:rPr>
          <w:rFonts w:ascii="Palatino" w:hAnsi="Palatino" w:cs="Helvetica Neue"/>
        </w:rPr>
      </w:pPr>
    </w:p>
    <w:tbl>
      <w:tblPr>
        <w:tblStyle w:val="TableGrid"/>
        <w:tblW w:w="9784" w:type="dxa"/>
        <w:tblLook w:val="04A0" w:firstRow="1" w:lastRow="0" w:firstColumn="1" w:lastColumn="0" w:noHBand="0" w:noVBand="1"/>
      </w:tblPr>
      <w:tblGrid>
        <w:gridCol w:w="4957"/>
        <w:gridCol w:w="4827"/>
      </w:tblGrid>
      <w:tr w:rsidR="00CE5CA1" w14:paraId="5DAD84A6" w14:textId="77777777" w:rsidTr="00F64525">
        <w:tc>
          <w:tcPr>
            <w:tcW w:w="4957" w:type="dxa"/>
            <w:vAlign w:val="center"/>
          </w:tcPr>
          <w:p w14:paraId="33C3A5D7" w14:textId="77777777" w:rsidR="00CE5CA1" w:rsidRDefault="00CE5CA1" w:rsidP="00F64525">
            <w:pPr>
              <w:ind w:right="173"/>
              <w:rPr>
                <w:rFonts w:ascii="Palatino" w:hAnsi="Palatino" w:cs="Helvetica Neue"/>
              </w:rPr>
            </w:pPr>
          </w:p>
          <w:p w14:paraId="73BDE652" w14:textId="75552897" w:rsidR="00CE5CA1" w:rsidRDefault="00CE5CA1" w:rsidP="00F64525">
            <w:pPr>
              <w:ind w:right="173"/>
              <w:rPr>
                <w:rFonts w:ascii="Palatino" w:hAnsi="Palatino" w:cs="Helvetica Neue"/>
              </w:rPr>
            </w:pPr>
            <w:r w:rsidRPr="00A32D96">
              <w:rPr>
                <w:rFonts w:ascii="Palatino" w:hAnsi="Palatino" w:cs="Helvetica Neue"/>
              </w:rPr>
              <w:t xml:space="preserve">DYK that injury is the #1 cause of death of Canadians ages 1 to </w:t>
            </w:r>
            <w:r>
              <w:rPr>
                <w:rFonts w:ascii="Palatino" w:hAnsi="Palatino" w:cs="Helvetica Neue"/>
              </w:rPr>
              <w:t>4</w:t>
            </w:r>
            <w:r w:rsidRPr="00A32D96">
              <w:rPr>
                <w:rFonts w:ascii="Palatino" w:hAnsi="Palatino" w:cs="Helvetica Neue"/>
              </w:rPr>
              <w:t xml:space="preserve">4? Or that injury costs the Canadian economy $29.4 billion a year? Learn more about #ParachuteNIPD at </w:t>
            </w:r>
            <w:hyperlink r:id="rId6" w:history="1">
              <w:r w:rsidR="00FD52E7">
                <w:rPr>
                  <w:rStyle w:val="Hyperlink"/>
                  <w:rFonts w:ascii="Palatino" w:hAnsi="Palatino" w:cs="Helvetica Neue"/>
                </w:rPr>
                <w:t>parachute</w:t>
              </w:r>
              <w:r w:rsidRPr="00A32D96">
                <w:rPr>
                  <w:rStyle w:val="Hyperlink"/>
                  <w:rFonts w:ascii="Palatino" w:hAnsi="Palatino" w:cs="Helvetica Neue"/>
                </w:rPr>
                <w:t>.ca/</w:t>
              </w:r>
              <w:proofErr w:type="spellStart"/>
              <w:r w:rsidRPr="00A32D96">
                <w:rPr>
                  <w:rStyle w:val="Hyperlink"/>
                  <w:rFonts w:ascii="Palatino" w:hAnsi="Palatino" w:cs="Helvetica Neue"/>
                </w:rPr>
                <w:t>nipd</w:t>
              </w:r>
              <w:proofErr w:type="spellEnd"/>
            </w:hyperlink>
            <w:r w:rsidRPr="00A32D96">
              <w:rPr>
                <w:rFonts w:ascii="Palatino" w:hAnsi="Palatino" w:cs="Helvetica Neue"/>
              </w:rPr>
              <w:t xml:space="preserve"> &amp; spread the word about injury prevention</w:t>
            </w:r>
            <w:r w:rsidR="009F537F">
              <w:rPr>
                <w:rFonts w:ascii="Palatino" w:hAnsi="Palatino" w:cs="Helvetica Neue"/>
              </w:rPr>
              <w:t>! #TurnSafetyOn</w:t>
            </w:r>
          </w:p>
        </w:tc>
        <w:tc>
          <w:tcPr>
            <w:tcW w:w="4827" w:type="dxa"/>
          </w:tcPr>
          <w:p w14:paraId="5739C0FD" w14:textId="77777777" w:rsidR="00CE5CA1" w:rsidRDefault="00CE5CA1" w:rsidP="00A0670B">
            <w:pPr>
              <w:ind w:right="4115"/>
              <w:jc w:val="center"/>
              <w:rPr>
                <w:rFonts w:ascii="Palatino" w:hAnsi="Palatino" w:cs="Helvetica Neue"/>
              </w:rPr>
            </w:pPr>
            <w:r>
              <w:rPr>
                <w:rFonts w:ascii="Palatino" w:hAnsi="Palatino" w:cs="Helvetica Neue"/>
                <w:noProof/>
              </w:rPr>
              <w:drawing>
                <wp:anchor distT="0" distB="0" distL="114300" distR="114300" simplePos="0" relativeHeight="251659264" behindDoc="0" locked="0" layoutInCell="1" allowOverlap="1" wp14:anchorId="5D1AFABF" wp14:editId="35B5397A">
                  <wp:simplePos x="0" y="0"/>
                  <wp:positionH relativeFrom="margin">
                    <wp:posOffset>448310</wp:posOffset>
                  </wp:positionH>
                  <wp:positionV relativeFrom="margin">
                    <wp:posOffset>3175</wp:posOffset>
                  </wp:positionV>
                  <wp:extent cx="1879600" cy="1437640"/>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9600" cy="1437640"/>
                          </a:xfrm>
                          <a:prstGeom prst="rect">
                            <a:avLst/>
                          </a:prstGeom>
                        </pic:spPr>
                      </pic:pic>
                    </a:graphicData>
                  </a:graphic>
                  <wp14:sizeRelH relativeFrom="margin">
                    <wp14:pctWidth>0</wp14:pctWidth>
                  </wp14:sizeRelH>
                  <wp14:sizeRelV relativeFrom="margin">
                    <wp14:pctHeight>0</wp14:pctHeight>
                  </wp14:sizeRelV>
                </wp:anchor>
              </w:drawing>
            </w:r>
          </w:p>
        </w:tc>
      </w:tr>
      <w:tr w:rsidR="00CE5CA1" w14:paraId="350B10B5" w14:textId="77777777" w:rsidTr="00F64525">
        <w:tc>
          <w:tcPr>
            <w:tcW w:w="4957" w:type="dxa"/>
            <w:vAlign w:val="center"/>
          </w:tcPr>
          <w:p w14:paraId="64C6ACDE" w14:textId="77777777" w:rsidR="00CE5CA1" w:rsidRDefault="00CE5CA1" w:rsidP="00F64525">
            <w:pPr>
              <w:rPr>
                <w:rFonts w:ascii="Palatino" w:hAnsi="Palatino" w:cs="Helvetica Neue"/>
              </w:rPr>
            </w:pPr>
          </w:p>
          <w:p w14:paraId="34E2B550" w14:textId="17C3B0C4" w:rsidR="00CE5CA1" w:rsidRPr="005E2575" w:rsidRDefault="00CE5CA1" w:rsidP="00F64525">
            <w:pPr>
              <w:ind w:right="173"/>
              <w:rPr>
                <w:rFonts w:ascii="Palatino" w:hAnsi="Palatino" w:cs="Helvetica Neue"/>
              </w:rPr>
            </w:pPr>
            <w:r w:rsidRPr="005E2575">
              <w:rPr>
                <w:rFonts w:ascii="Palatino" w:hAnsi="Palatino" w:cs="Helvetica Neue"/>
              </w:rPr>
              <w:t xml:space="preserve">Preventable injury kills more Canadian children than any disease, and more youth than all other causes combined. On July </w:t>
            </w:r>
            <w:r>
              <w:rPr>
                <w:rFonts w:ascii="Palatino" w:hAnsi="Palatino" w:cs="Helvetica Neue"/>
              </w:rPr>
              <w:t>5</w:t>
            </w:r>
            <w:r w:rsidRPr="005E2575">
              <w:rPr>
                <w:rFonts w:ascii="Palatino" w:hAnsi="Palatino" w:cs="Helvetica Neue"/>
              </w:rPr>
              <w:t>, 202</w:t>
            </w:r>
            <w:r w:rsidR="00E80888">
              <w:rPr>
                <w:rFonts w:ascii="Palatino" w:hAnsi="Palatino" w:cs="Helvetica Neue"/>
              </w:rPr>
              <w:t>2</w:t>
            </w:r>
            <w:r>
              <w:rPr>
                <w:rFonts w:ascii="Palatino" w:hAnsi="Palatino" w:cs="Helvetica Neue"/>
              </w:rPr>
              <w:t>,</w:t>
            </w:r>
            <w:r w:rsidRPr="005E2575">
              <w:rPr>
                <w:rFonts w:ascii="Palatino" w:hAnsi="Palatino" w:cs="Helvetica Neue"/>
              </w:rPr>
              <w:t xml:space="preserve"> landmarks across Canada will be lit up in Parachute green to support #ParachuteNIPD! More: </w:t>
            </w:r>
            <w:hyperlink r:id="rId8" w:history="1">
              <w:r w:rsidR="00FD52E7">
                <w:rPr>
                  <w:rStyle w:val="Hyperlink"/>
                  <w:rFonts w:ascii="Palatino" w:hAnsi="Palatino" w:cs="Helvetica Neue"/>
                </w:rPr>
                <w:t>parachute</w:t>
              </w:r>
              <w:r w:rsidRPr="00FB1891">
                <w:rPr>
                  <w:rStyle w:val="Hyperlink"/>
                  <w:rFonts w:ascii="Palatino" w:hAnsi="Palatino" w:cs="Helvetica Neue"/>
                </w:rPr>
                <w:t>.ca/</w:t>
              </w:r>
              <w:proofErr w:type="spellStart"/>
              <w:r w:rsidRPr="00FB1891">
                <w:rPr>
                  <w:rStyle w:val="Hyperlink"/>
                  <w:rFonts w:ascii="Palatino" w:hAnsi="Palatino" w:cs="Helvetica Neue"/>
                </w:rPr>
                <w:t>nipd</w:t>
              </w:r>
              <w:proofErr w:type="spellEnd"/>
            </w:hyperlink>
          </w:p>
          <w:p w14:paraId="785290C8" w14:textId="77777777" w:rsidR="00CE5CA1" w:rsidRDefault="00CE5CA1" w:rsidP="00F64525">
            <w:pPr>
              <w:ind w:right="-2470"/>
              <w:rPr>
                <w:rFonts w:ascii="Palatino" w:hAnsi="Palatino" w:cs="Helvetica Neue"/>
              </w:rPr>
            </w:pPr>
          </w:p>
        </w:tc>
        <w:tc>
          <w:tcPr>
            <w:tcW w:w="4827" w:type="dxa"/>
          </w:tcPr>
          <w:p w14:paraId="128936E1" w14:textId="77777777" w:rsidR="00CE5CA1" w:rsidRDefault="00CE5CA1" w:rsidP="00A0670B">
            <w:pPr>
              <w:ind w:right="4115"/>
              <w:jc w:val="center"/>
              <w:rPr>
                <w:rFonts w:ascii="Palatino" w:hAnsi="Palatino" w:cs="Helvetica Neue"/>
              </w:rPr>
            </w:pPr>
            <w:r>
              <w:rPr>
                <w:rFonts w:ascii="Palatino" w:hAnsi="Palatino" w:cs="Helvetica Neue"/>
                <w:noProof/>
              </w:rPr>
              <w:drawing>
                <wp:anchor distT="0" distB="0" distL="114300" distR="114300" simplePos="0" relativeHeight="251661312" behindDoc="0" locked="0" layoutInCell="1" allowOverlap="1" wp14:anchorId="2B36093F" wp14:editId="0E69E51C">
                  <wp:simplePos x="0" y="0"/>
                  <wp:positionH relativeFrom="margin">
                    <wp:posOffset>561975</wp:posOffset>
                  </wp:positionH>
                  <wp:positionV relativeFrom="margin">
                    <wp:posOffset>24765</wp:posOffset>
                  </wp:positionV>
                  <wp:extent cx="1832610" cy="1444625"/>
                  <wp:effectExtent l="0" t="0" r="0" b="3175"/>
                  <wp:wrapSquare wrapText="bothSides"/>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2610" cy="1444625"/>
                          </a:xfrm>
                          <a:prstGeom prst="rect">
                            <a:avLst/>
                          </a:prstGeom>
                        </pic:spPr>
                      </pic:pic>
                    </a:graphicData>
                  </a:graphic>
                  <wp14:sizeRelH relativeFrom="margin">
                    <wp14:pctWidth>0</wp14:pctWidth>
                  </wp14:sizeRelH>
                  <wp14:sizeRelV relativeFrom="margin">
                    <wp14:pctHeight>0</wp14:pctHeight>
                  </wp14:sizeRelV>
                </wp:anchor>
              </w:drawing>
            </w:r>
          </w:p>
        </w:tc>
      </w:tr>
      <w:tr w:rsidR="00435710" w14:paraId="15AC03A5" w14:textId="77777777" w:rsidTr="00F64525">
        <w:tc>
          <w:tcPr>
            <w:tcW w:w="4957" w:type="dxa"/>
            <w:vAlign w:val="center"/>
          </w:tcPr>
          <w:p w14:paraId="048CC7B9" w14:textId="77777777" w:rsidR="00CE5CA1" w:rsidRPr="005E2575" w:rsidRDefault="00CE5CA1" w:rsidP="00F64525">
            <w:pPr>
              <w:ind w:right="365"/>
              <w:rPr>
                <w:rFonts w:ascii="Palatino" w:hAnsi="Palatino" w:cs="Helvetica Neue"/>
              </w:rPr>
            </w:pPr>
          </w:p>
          <w:p w14:paraId="27D6C120" w14:textId="2D79534D" w:rsidR="00CE5CA1" w:rsidRPr="005E2575" w:rsidRDefault="00CE5CA1" w:rsidP="00F64525">
            <w:pPr>
              <w:ind w:right="365"/>
              <w:rPr>
                <w:rFonts w:ascii="Palatino" w:hAnsi="Palatino"/>
                <w:color w:val="BFBFBF"/>
              </w:rPr>
            </w:pPr>
            <w:r>
              <w:rPr>
                <w:rFonts w:ascii="Palatino" w:hAnsi="Palatino" w:cs="Helvetica Neue"/>
              </w:rPr>
              <w:t>P</w:t>
            </w:r>
            <w:r w:rsidRPr="005E2575">
              <w:rPr>
                <w:rFonts w:ascii="Palatino" w:hAnsi="Palatino" w:cs="Helvetica Neue"/>
              </w:rPr>
              <w:t>articipate in #ParachuteNIPD</w:t>
            </w:r>
            <w:r>
              <w:rPr>
                <w:rFonts w:ascii="Palatino" w:hAnsi="Palatino" w:cs="Helvetica Neue"/>
              </w:rPr>
              <w:t xml:space="preserve"> on July 5, 2022</w:t>
            </w:r>
            <w:r w:rsidR="009F537F">
              <w:rPr>
                <w:rFonts w:ascii="Palatino" w:hAnsi="Palatino" w:cs="Helvetica Neue"/>
              </w:rPr>
              <w:t>,</w:t>
            </w:r>
            <w:r w:rsidRPr="005E2575">
              <w:rPr>
                <w:rFonts w:ascii="Palatino" w:hAnsi="Palatino" w:cs="Helvetica Neue"/>
              </w:rPr>
              <w:t xml:space="preserve"> to shine the light on predictable and preventable injuries! #TurnSafetyOn </w:t>
            </w:r>
            <w:hyperlink r:id="rId10" w:history="1">
              <w:r w:rsidR="00FD52E7">
                <w:rPr>
                  <w:rStyle w:val="Hyperlink"/>
                  <w:rFonts w:ascii="Palatino" w:hAnsi="Palatino" w:cs="Helvetica Neue"/>
                </w:rPr>
                <w:t>parachute</w:t>
              </w:r>
              <w:r w:rsidRPr="00FB1891">
                <w:rPr>
                  <w:rStyle w:val="Hyperlink"/>
                  <w:rFonts w:ascii="Palatino" w:hAnsi="Palatino" w:cs="Helvetica Neue"/>
                </w:rPr>
                <w:t>.ca/</w:t>
              </w:r>
              <w:proofErr w:type="spellStart"/>
              <w:r w:rsidRPr="00FB1891">
                <w:rPr>
                  <w:rStyle w:val="Hyperlink"/>
                  <w:rFonts w:ascii="Palatino" w:hAnsi="Palatino" w:cs="Helvetica Neue"/>
                </w:rPr>
                <w:t>nipd</w:t>
              </w:r>
              <w:proofErr w:type="spellEnd"/>
            </w:hyperlink>
          </w:p>
          <w:p w14:paraId="74BBB5F3" w14:textId="77777777" w:rsidR="00CE5CA1" w:rsidRDefault="00CE5CA1" w:rsidP="00F64525">
            <w:pPr>
              <w:ind w:right="365"/>
              <w:rPr>
                <w:rFonts w:ascii="Palatino" w:hAnsi="Palatino" w:cs="Helvetica Neue"/>
              </w:rPr>
            </w:pPr>
          </w:p>
        </w:tc>
        <w:tc>
          <w:tcPr>
            <w:tcW w:w="4827" w:type="dxa"/>
          </w:tcPr>
          <w:p w14:paraId="60401680" w14:textId="77777777" w:rsidR="00CE5CA1" w:rsidRDefault="00CE5CA1" w:rsidP="00A0670B">
            <w:pPr>
              <w:ind w:right="4115"/>
              <w:jc w:val="center"/>
              <w:rPr>
                <w:rFonts w:ascii="Palatino" w:hAnsi="Palatino" w:cs="Helvetica Neue"/>
              </w:rPr>
            </w:pPr>
            <w:r>
              <w:rPr>
                <w:rFonts w:ascii="Palatino" w:hAnsi="Palatino" w:cs="Helvetica Neue"/>
                <w:noProof/>
              </w:rPr>
              <w:drawing>
                <wp:anchor distT="0" distB="0" distL="114300" distR="114300" simplePos="0" relativeHeight="251663360" behindDoc="0" locked="0" layoutInCell="1" allowOverlap="1" wp14:anchorId="45D1D7F9" wp14:editId="631D1BC6">
                  <wp:simplePos x="0" y="0"/>
                  <wp:positionH relativeFrom="margin">
                    <wp:posOffset>184150</wp:posOffset>
                  </wp:positionH>
                  <wp:positionV relativeFrom="margin">
                    <wp:posOffset>170815</wp:posOffset>
                  </wp:positionV>
                  <wp:extent cx="2258060" cy="758825"/>
                  <wp:effectExtent l="0" t="0" r="2540" b="3175"/>
                  <wp:wrapSquare wrapText="bothSides"/>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8060" cy="758825"/>
                          </a:xfrm>
                          <a:prstGeom prst="rect">
                            <a:avLst/>
                          </a:prstGeom>
                        </pic:spPr>
                      </pic:pic>
                    </a:graphicData>
                  </a:graphic>
                  <wp14:sizeRelH relativeFrom="margin">
                    <wp14:pctWidth>0</wp14:pctWidth>
                  </wp14:sizeRelH>
                  <wp14:sizeRelV relativeFrom="margin">
                    <wp14:pctHeight>0</wp14:pctHeight>
                  </wp14:sizeRelV>
                </wp:anchor>
              </w:drawing>
            </w:r>
          </w:p>
        </w:tc>
      </w:tr>
      <w:tr w:rsidR="00435710" w14:paraId="302C86BD" w14:textId="77777777" w:rsidTr="00F64525">
        <w:tc>
          <w:tcPr>
            <w:tcW w:w="4957" w:type="dxa"/>
            <w:vAlign w:val="center"/>
          </w:tcPr>
          <w:p w14:paraId="68DE2A5F" w14:textId="2E3097EC" w:rsidR="00FD52E7" w:rsidRPr="00FD52E7" w:rsidRDefault="000A7A52" w:rsidP="00FD52E7">
            <w:pPr>
              <w:ind w:right="365"/>
              <w:rPr>
                <w:rFonts w:ascii="Palatino" w:hAnsi="Palatino" w:cs="Helvetica Neue"/>
                <w:color w:val="0563C1" w:themeColor="hyperlink"/>
                <w:u w:val="single"/>
              </w:rPr>
            </w:pPr>
            <w:r>
              <w:rPr>
                <w:rFonts w:ascii="Palatino" w:hAnsi="Palatino" w:cs="Helvetica Neue"/>
              </w:rPr>
              <w:t>#Parachute</w:t>
            </w:r>
            <w:r w:rsidRPr="000A7A52">
              <w:rPr>
                <w:rFonts w:ascii="Palatino" w:hAnsi="Palatino" w:cs="Helvetica Neue"/>
              </w:rPr>
              <w:t>NIPD brings an opportunity to shine a light on the preventability of injuries</w:t>
            </w:r>
            <w:r>
              <w:rPr>
                <w:rFonts w:ascii="Palatino" w:hAnsi="Palatino" w:cs="Helvetica Neue"/>
              </w:rPr>
              <w:t>!</w:t>
            </w:r>
            <w:r w:rsidR="001E357D">
              <w:rPr>
                <w:rFonts w:ascii="Palatino" w:hAnsi="Palatino" w:cs="Helvetica Neue"/>
              </w:rPr>
              <w:t xml:space="preserve"> We encourage hospitals across Canada to participate in our #HospitalChallenge </w:t>
            </w:r>
            <w:r w:rsidR="001E357D" w:rsidRPr="001E357D">
              <w:rPr>
                <w:rFonts w:ascii="Palatino" w:hAnsi="Palatino" w:cs="Helvetica Neue"/>
              </w:rPr>
              <w:t xml:space="preserve">to show the collective strength </w:t>
            </w:r>
            <w:r w:rsidR="001E357D">
              <w:rPr>
                <w:rFonts w:ascii="Palatino" w:hAnsi="Palatino" w:cs="Helvetica Neue"/>
              </w:rPr>
              <w:t xml:space="preserve">&amp; </w:t>
            </w:r>
            <w:r w:rsidR="001E357D" w:rsidRPr="001E357D">
              <w:rPr>
                <w:rFonts w:ascii="Palatino" w:hAnsi="Palatino" w:cs="Helvetica Neue"/>
              </w:rPr>
              <w:t>collaboration across the country.</w:t>
            </w:r>
            <w:r w:rsidR="001E357D">
              <w:rPr>
                <w:rFonts w:ascii="Palatino" w:hAnsi="Palatino" w:cs="Helvetica Neue"/>
              </w:rPr>
              <w:t xml:space="preserve"> </w:t>
            </w:r>
            <w:r w:rsidR="001E357D" w:rsidRPr="005E2575">
              <w:rPr>
                <w:rFonts w:ascii="Palatino" w:hAnsi="Palatino" w:cs="Helvetica Neue"/>
              </w:rPr>
              <w:t xml:space="preserve">#TurnSafetyOn </w:t>
            </w:r>
            <w:hyperlink r:id="rId12" w:history="1">
              <w:r w:rsidR="00FD52E7">
                <w:rPr>
                  <w:rStyle w:val="Hyperlink"/>
                  <w:rFonts w:ascii="Palatino" w:hAnsi="Palatino" w:cs="Helvetica Neue"/>
                </w:rPr>
                <w:t>parachute</w:t>
              </w:r>
              <w:r w:rsidR="001E357D" w:rsidRPr="00FB1891">
                <w:rPr>
                  <w:rStyle w:val="Hyperlink"/>
                  <w:rFonts w:ascii="Palatino" w:hAnsi="Palatino" w:cs="Helvetica Neue"/>
                </w:rPr>
                <w:t>.ca/</w:t>
              </w:r>
              <w:proofErr w:type="spellStart"/>
              <w:r w:rsidR="001E357D" w:rsidRPr="00FB1891">
                <w:rPr>
                  <w:rStyle w:val="Hyperlink"/>
                  <w:rFonts w:ascii="Palatino" w:hAnsi="Palatino" w:cs="Helvetica Neue"/>
                </w:rPr>
                <w:t>nipd</w:t>
              </w:r>
              <w:proofErr w:type="spellEnd"/>
            </w:hyperlink>
          </w:p>
        </w:tc>
        <w:tc>
          <w:tcPr>
            <w:tcW w:w="4827" w:type="dxa"/>
          </w:tcPr>
          <w:p w14:paraId="51EC1C44" w14:textId="77777777" w:rsidR="000A7A52" w:rsidRDefault="000A7A52" w:rsidP="00A0670B">
            <w:pPr>
              <w:ind w:right="4115"/>
              <w:jc w:val="center"/>
              <w:rPr>
                <w:rFonts w:ascii="Palatino" w:hAnsi="Palatino" w:cs="Helvetica Neue"/>
                <w:noProof/>
              </w:rPr>
            </w:pPr>
          </w:p>
          <w:p w14:paraId="634CB836" w14:textId="77777777" w:rsidR="001E357D" w:rsidRPr="001E357D" w:rsidRDefault="001E357D" w:rsidP="001E357D">
            <w:pPr>
              <w:rPr>
                <w:rFonts w:ascii="Palatino" w:hAnsi="Palatino" w:cs="Helvetica Neue"/>
              </w:rPr>
            </w:pPr>
          </w:p>
          <w:p w14:paraId="7FFD6D4E" w14:textId="77777777" w:rsidR="009F537F" w:rsidRDefault="001E357D" w:rsidP="00435710">
            <w:pPr>
              <w:ind w:right="365"/>
              <w:jc w:val="center"/>
              <w:rPr>
                <w:rFonts w:ascii="Palatino" w:hAnsi="Palatino" w:cs="Helvetica Neue"/>
              </w:rPr>
            </w:pPr>
            <w:r>
              <w:rPr>
                <w:rFonts w:ascii="Palatino" w:hAnsi="Palatino" w:cs="Helvetica Neue"/>
                <w:noProof/>
              </w:rPr>
              <w:drawing>
                <wp:inline distT="0" distB="0" distL="0" distR="0" wp14:anchorId="1981FB2C" wp14:editId="16C85AF6">
                  <wp:extent cx="2550152" cy="1208405"/>
                  <wp:effectExtent l="0" t="0" r="317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69427" cy="1217538"/>
                          </a:xfrm>
                          <a:prstGeom prst="rect">
                            <a:avLst/>
                          </a:prstGeom>
                        </pic:spPr>
                      </pic:pic>
                    </a:graphicData>
                  </a:graphic>
                </wp:inline>
              </w:drawing>
            </w:r>
          </w:p>
          <w:p w14:paraId="4C1E20D4" w14:textId="4035A545" w:rsidR="001E357D" w:rsidRDefault="001E357D" w:rsidP="001E357D">
            <w:pPr>
              <w:ind w:right="365"/>
              <w:rPr>
                <w:rFonts w:ascii="Palatino" w:hAnsi="Palatino" w:cs="Helvetica Neue"/>
              </w:rPr>
            </w:pPr>
          </w:p>
          <w:p w14:paraId="2E0C7D38" w14:textId="1F56483D" w:rsidR="001E357D" w:rsidRPr="001E357D" w:rsidRDefault="001E357D" w:rsidP="001E357D">
            <w:pPr>
              <w:ind w:right="365"/>
              <w:rPr>
                <w:rFonts w:ascii="Palatino" w:hAnsi="Palatino" w:cs="Helvetica Neue"/>
              </w:rPr>
            </w:pPr>
          </w:p>
        </w:tc>
      </w:tr>
      <w:tr w:rsidR="009F537F" w14:paraId="1EABE72F" w14:textId="77777777" w:rsidTr="00F64525">
        <w:tc>
          <w:tcPr>
            <w:tcW w:w="4957" w:type="dxa"/>
            <w:vAlign w:val="center"/>
          </w:tcPr>
          <w:p w14:paraId="2F3AF4FB" w14:textId="194100A1" w:rsidR="009F537F" w:rsidRDefault="009F537F" w:rsidP="00F64525">
            <w:pPr>
              <w:ind w:right="365"/>
              <w:rPr>
                <w:rFonts w:ascii="Palatino" w:hAnsi="Palatino" w:cs="Helvetica Neue"/>
              </w:rPr>
            </w:pPr>
            <w:r w:rsidRPr="009F537F">
              <w:rPr>
                <w:rFonts w:ascii="Palatino" w:hAnsi="Palatino" w:cs="Helvetica Neue"/>
              </w:rPr>
              <w:t xml:space="preserve">What could your program or hospital do with </w:t>
            </w:r>
            <w:r w:rsidR="00567FBD">
              <w:rPr>
                <w:rFonts w:ascii="Palatino" w:hAnsi="Palatino" w:cs="Helvetica Neue"/>
              </w:rPr>
              <w:t>$1 million</w:t>
            </w:r>
            <w:r w:rsidRPr="009F537F">
              <w:rPr>
                <w:rFonts w:ascii="Palatino" w:hAnsi="Palatino" w:cs="Helvetica Neue"/>
              </w:rPr>
              <w:t xml:space="preserve">? </w:t>
            </w:r>
            <w:r w:rsidR="00567FBD">
              <w:rPr>
                <w:rFonts w:ascii="Palatino" w:hAnsi="Palatino" w:cs="Helvetica Neue"/>
              </w:rPr>
              <w:t xml:space="preserve">You may spend that now on treating preventable injuries. </w:t>
            </w:r>
            <w:r w:rsidRPr="009F537F">
              <w:rPr>
                <w:rFonts w:ascii="Palatino" w:hAnsi="Palatino" w:cs="Helvetica Neue"/>
              </w:rPr>
              <w:t xml:space="preserve">Take up our challenge to prevent injuries &amp; </w:t>
            </w:r>
            <w:r w:rsidR="00567FBD">
              <w:rPr>
                <w:rFonts w:ascii="Palatino" w:hAnsi="Palatino" w:cs="Helvetica Neue"/>
              </w:rPr>
              <w:t>free up resources for other critical needs.</w:t>
            </w:r>
            <w:r w:rsidRPr="009F537F">
              <w:rPr>
                <w:rFonts w:ascii="Palatino" w:hAnsi="Palatino" w:cs="Helvetica Neue"/>
              </w:rPr>
              <w:t xml:space="preserve"> More about #ParachuteNIPD at </w:t>
            </w:r>
            <w:hyperlink r:id="rId14" w:history="1">
              <w:r w:rsidR="00FD52E7">
                <w:rPr>
                  <w:rStyle w:val="Hyperlink"/>
                  <w:rFonts w:ascii="Palatino" w:hAnsi="Palatino" w:cs="Helvetica Neue"/>
                </w:rPr>
                <w:t>parachute</w:t>
              </w:r>
              <w:r w:rsidRPr="00FB1891">
                <w:rPr>
                  <w:rStyle w:val="Hyperlink"/>
                  <w:rFonts w:ascii="Palatino" w:hAnsi="Palatino" w:cs="Helvetica Neue"/>
                </w:rPr>
                <w:t>.ca/</w:t>
              </w:r>
              <w:proofErr w:type="spellStart"/>
              <w:r w:rsidRPr="00FB1891">
                <w:rPr>
                  <w:rStyle w:val="Hyperlink"/>
                  <w:rFonts w:ascii="Palatino" w:hAnsi="Palatino" w:cs="Helvetica Neue"/>
                </w:rPr>
                <w:t>nipd</w:t>
              </w:r>
              <w:proofErr w:type="spellEnd"/>
            </w:hyperlink>
            <w:r>
              <w:rPr>
                <w:rStyle w:val="Hyperlink"/>
                <w:rFonts w:ascii="Palatino" w:hAnsi="Palatino" w:cs="Helvetica Neue"/>
              </w:rPr>
              <w:t xml:space="preserve"> </w:t>
            </w:r>
            <w:r w:rsidRPr="009F537F">
              <w:rPr>
                <w:rFonts w:ascii="Palatino" w:hAnsi="Palatino" w:cs="Helvetica Neue"/>
              </w:rPr>
              <w:t xml:space="preserve">#TurnSafetyOn </w:t>
            </w:r>
          </w:p>
        </w:tc>
        <w:tc>
          <w:tcPr>
            <w:tcW w:w="4827" w:type="dxa"/>
          </w:tcPr>
          <w:p w14:paraId="052FA17F" w14:textId="77777777" w:rsidR="009F537F" w:rsidRDefault="009F537F" w:rsidP="00A0670B">
            <w:pPr>
              <w:ind w:right="4115"/>
              <w:jc w:val="center"/>
              <w:rPr>
                <w:rFonts w:ascii="Palatino" w:hAnsi="Palatino" w:cs="Helvetica Neue"/>
                <w:noProof/>
              </w:rPr>
            </w:pPr>
          </w:p>
          <w:p w14:paraId="0FC98A6A" w14:textId="34D090AD" w:rsidR="009F537F" w:rsidRDefault="009F537F" w:rsidP="00435710">
            <w:pPr>
              <w:tabs>
                <w:tab w:val="left" w:pos="1246"/>
              </w:tabs>
              <w:jc w:val="center"/>
              <w:rPr>
                <w:rFonts w:ascii="Palatino" w:hAnsi="Palatino" w:cs="Helvetica Neue"/>
              </w:rPr>
            </w:pPr>
            <w:r>
              <w:rPr>
                <w:rFonts w:ascii="Palatino" w:hAnsi="Palatino" w:cs="Helvetica Neue"/>
                <w:noProof/>
              </w:rPr>
              <w:drawing>
                <wp:inline distT="0" distB="0" distL="0" distR="0" wp14:anchorId="2D1C1A91" wp14:editId="45076202">
                  <wp:extent cx="1724660" cy="1090939"/>
                  <wp:effectExtent l="0" t="0" r="2540" b="1270"/>
                  <wp:docPr id="10" name="Picture 10" descr="A billboard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illboard on the side of a road&#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1778" cy="1139720"/>
                          </a:xfrm>
                          <a:prstGeom prst="rect">
                            <a:avLst/>
                          </a:prstGeom>
                        </pic:spPr>
                      </pic:pic>
                    </a:graphicData>
                  </a:graphic>
                </wp:inline>
              </w:drawing>
            </w:r>
          </w:p>
          <w:p w14:paraId="03D5084B" w14:textId="4BD39A0C" w:rsidR="009F537F" w:rsidRPr="009F537F" w:rsidRDefault="009F537F" w:rsidP="009F537F">
            <w:pPr>
              <w:tabs>
                <w:tab w:val="left" w:pos="1246"/>
              </w:tabs>
              <w:rPr>
                <w:rFonts w:ascii="Palatino" w:hAnsi="Palatino" w:cs="Helvetica Neue"/>
              </w:rPr>
            </w:pPr>
          </w:p>
        </w:tc>
      </w:tr>
      <w:tr w:rsidR="00CE5CA1" w14:paraId="38144A72" w14:textId="77777777" w:rsidTr="00F64525">
        <w:tc>
          <w:tcPr>
            <w:tcW w:w="4957" w:type="dxa"/>
            <w:vAlign w:val="center"/>
          </w:tcPr>
          <w:p w14:paraId="03148DF0" w14:textId="77777777" w:rsidR="00CE5CA1" w:rsidRDefault="00CE5CA1" w:rsidP="00F64525">
            <w:pPr>
              <w:ind w:right="365"/>
              <w:rPr>
                <w:rFonts w:ascii="Palatino" w:hAnsi="Palatino" w:cs="Helvetica Neue"/>
              </w:rPr>
            </w:pPr>
          </w:p>
          <w:p w14:paraId="2495E33C" w14:textId="185B9F8E" w:rsidR="00CE5CA1" w:rsidRDefault="00CE5CA1" w:rsidP="00F64525">
            <w:pPr>
              <w:ind w:right="365"/>
              <w:rPr>
                <w:rStyle w:val="Hyperlink"/>
                <w:rFonts w:ascii="Palatino" w:hAnsi="Palatino" w:cs="Helvetica Neue"/>
              </w:rPr>
            </w:pPr>
            <w:r w:rsidRPr="005E2575">
              <w:rPr>
                <w:rFonts w:ascii="Palatino" w:hAnsi="Palatino" w:cs="Helvetica Neue"/>
              </w:rPr>
              <w:t xml:space="preserve">Join the conversation using #ParachuteNIPD and #TurnSafetyOn to help </w:t>
            </w:r>
            <w:r>
              <w:rPr>
                <w:rFonts w:ascii="Palatino" w:hAnsi="Palatino" w:cs="Helvetica Neue"/>
              </w:rPr>
              <w:t>us</w:t>
            </w:r>
            <w:r w:rsidRPr="005E2575">
              <w:rPr>
                <w:rFonts w:ascii="Palatino" w:hAnsi="Palatino" w:cs="Helvetica Neue"/>
              </w:rPr>
              <w:t xml:space="preserve"> spread the word about injury prevention.</w:t>
            </w:r>
            <w:r>
              <w:rPr>
                <w:rFonts w:ascii="Palatino" w:hAnsi="Palatino" w:cs="Helvetica Neue"/>
              </w:rPr>
              <w:t xml:space="preserve"> Learn more at </w:t>
            </w:r>
            <w:r w:rsidRPr="005E2575">
              <w:rPr>
                <w:rFonts w:ascii="Palatino" w:hAnsi="Palatino" w:cs="Helvetica Neue"/>
              </w:rPr>
              <w:t xml:space="preserve"> </w:t>
            </w:r>
            <w:hyperlink r:id="rId16" w:history="1">
              <w:r w:rsidR="00FD52E7">
                <w:rPr>
                  <w:rStyle w:val="Hyperlink"/>
                  <w:rFonts w:ascii="Palatino" w:hAnsi="Palatino" w:cs="Helvetica Neue"/>
                </w:rPr>
                <w:t>parachute</w:t>
              </w:r>
              <w:r w:rsidRPr="00FB1891">
                <w:rPr>
                  <w:rStyle w:val="Hyperlink"/>
                  <w:rFonts w:ascii="Palatino" w:hAnsi="Palatino" w:cs="Helvetica Neue"/>
                </w:rPr>
                <w:t>.ca/</w:t>
              </w:r>
              <w:proofErr w:type="spellStart"/>
              <w:r w:rsidRPr="00FB1891">
                <w:rPr>
                  <w:rStyle w:val="Hyperlink"/>
                  <w:rFonts w:ascii="Palatino" w:hAnsi="Palatino" w:cs="Helvetica Neue"/>
                </w:rPr>
                <w:t>nipd</w:t>
              </w:r>
              <w:proofErr w:type="spellEnd"/>
            </w:hyperlink>
          </w:p>
          <w:p w14:paraId="4695DE1E" w14:textId="4148E56A" w:rsidR="00435710" w:rsidRDefault="00435710" w:rsidP="00F64525">
            <w:pPr>
              <w:ind w:right="365"/>
              <w:rPr>
                <w:rFonts w:ascii="Palatino" w:hAnsi="Palatino" w:cs="Helvetica Neue"/>
              </w:rPr>
            </w:pPr>
          </w:p>
        </w:tc>
        <w:tc>
          <w:tcPr>
            <w:tcW w:w="4827" w:type="dxa"/>
          </w:tcPr>
          <w:p w14:paraId="7E770C00" w14:textId="359B0CAD" w:rsidR="00CE5CA1" w:rsidRDefault="00CE5CA1" w:rsidP="009F537F">
            <w:pPr>
              <w:ind w:right="4115"/>
              <w:rPr>
                <w:rFonts w:ascii="Palatino" w:hAnsi="Palatino" w:cs="Helvetica Neue"/>
              </w:rPr>
            </w:pPr>
            <w:r>
              <w:rPr>
                <w:rFonts w:ascii="Palatino" w:hAnsi="Palatino" w:cs="Calibri"/>
                <w:noProof/>
                <w:color w:val="000000"/>
              </w:rPr>
              <w:drawing>
                <wp:anchor distT="0" distB="0" distL="114300" distR="114300" simplePos="0" relativeHeight="251660288" behindDoc="0" locked="0" layoutInCell="1" allowOverlap="1" wp14:anchorId="14CB0921" wp14:editId="716842EB">
                  <wp:simplePos x="0" y="0"/>
                  <wp:positionH relativeFrom="margin">
                    <wp:posOffset>438150</wp:posOffset>
                  </wp:positionH>
                  <wp:positionV relativeFrom="margin">
                    <wp:posOffset>122555</wp:posOffset>
                  </wp:positionV>
                  <wp:extent cx="2004060" cy="795020"/>
                  <wp:effectExtent l="0" t="0" r="2540" b="5080"/>
                  <wp:wrapSquare wrapText="bothSides"/>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t="24615"/>
                          <a:stretch/>
                        </pic:blipFill>
                        <pic:spPr bwMode="auto">
                          <a:xfrm>
                            <a:off x="0" y="0"/>
                            <a:ext cx="2004060" cy="79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E5CA1" w14:paraId="4ECBBDCB" w14:textId="77777777" w:rsidTr="00F64525">
        <w:tc>
          <w:tcPr>
            <w:tcW w:w="4957" w:type="dxa"/>
            <w:vAlign w:val="center"/>
          </w:tcPr>
          <w:p w14:paraId="7D78C75C" w14:textId="77777777" w:rsidR="00CE5CA1" w:rsidRDefault="00CE5CA1" w:rsidP="00F64525">
            <w:pPr>
              <w:ind w:right="365"/>
              <w:rPr>
                <w:rFonts w:ascii="Palatino" w:hAnsi="Palatino" w:cs="Helvetica Neue"/>
              </w:rPr>
            </w:pPr>
          </w:p>
          <w:p w14:paraId="2C392A39" w14:textId="77777777" w:rsidR="00CE5CA1" w:rsidRDefault="00CE5CA1" w:rsidP="00F64525">
            <w:pPr>
              <w:ind w:right="365"/>
              <w:rPr>
                <w:rFonts w:ascii="Palatino" w:hAnsi="Palatino" w:cs="Helvetica Neue"/>
              </w:rPr>
            </w:pPr>
          </w:p>
          <w:p w14:paraId="1D850D5C" w14:textId="29645E36" w:rsidR="00CE5CA1" w:rsidRPr="005E2575" w:rsidRDefault="00CE5CA1" w:rsidP="00F64525">
            <w:pPr>
              <w:ind w:right="365"/>
              <w:rPr>
                <w:rFonts w:ascii="Palatino" w:hAnsi="Palatino" w:cs="Helvetica Neue"/>
              </w:rPr>
            </w:pPr>
            <w:r w:rsidRPr="005E2575">
              <w:rPr>
                <w:rFonts w:ascii="Palatino" w:hAnsi="Palatino" w:cs="Helvetica Neue"/>
              </w:rPr>
              <w:t xml:space="preserve">On July </w:t>
            </w:r>
            <w:r>
              <w:rPr>
                <w:rFonts w:ascii="Palatino" w:hAnsi="Palatino" w:cs="Helvetica Neue"/>
              </w:rPr>
              <w:t>5</w:t>
            </w:r>
            <w:r w:rsidRPr="005E2575">
              <w:rPr>
                <w:rFonts w:ascii="Palatino" w:hAnsi="Palatino" w:cs="Helvetica Neue"/>
              </w:rPr>
              <w:t>, 202</w:t>
            </w:r>
            <w:r w:rsidR="00821FAD">
              <w:rPr>
                <w:rFonts w:ascii="Palatino" w:hAnsi="Palatino" w:cs="Helvetica Neue"/>
              </w:rPr>
              <w:t>2</w:t>
            </w:r>
            <w:r w:rsidRPr="005E2575">
              <w:rPr>
                <w:rFonts w:ascii="Palatino" w:hAnsi="Palatino" w:cs="Helvetica Neue"/>
              </w:rPr>
              <w:t xml:space="preserve">, major landmarks </w:t>
            </w:r>
            <w:r w:rsidR="00821FAD">
              <w:rPr>
                <w:rFonts w:ascii="Palatino" w:hAnsi="Palatino" w:cs="Helvetica Neue"/>
              </w:rPr>
              <w:t xml:space="preserve">and hospitals </w:t>
            </w:r>
            <w:r w:rsidRPr="005E2575">
              <w:rPr>
                <w:rFonts w:ascii="Palatino" w:hAnsi="Palatino" w:cs="Helvetica Neue"/>
              </w:rPr>
              <w:t xml:space="preserve">across Canada will be lit up in Parachute green to support National Injury Prevention Day! #ParachuteNIPD #TurnSafetyOn </w:t>
            </w:r>
            <w:hyperlink r:id="rId18" w:history="1">
              <w:r w:rsidR="00FD52E7">
                <w:rPr>
                  <w:rStyle w:val="Hyperlink"/>
                  <w:rFonts w:ascii="Palatino" w:hAnsi="Palatino" w:cs="Helvetica Neue"/>
                </w:rPr>
                <w:t>parachute</w:t>
              </w:r>
              <w:r w:rsidRPr="00FB1891">
                <w:rPr>
                  <w:rStyle w:val="Hyperlink"/>
                  <w:rFonts w:ascii="Palatino" w:hAnsi="Palatino" w:cs="Helvetica Neue"/>
                </w:rPr>
                <w:t>.ca/</w:t>
              </w:r>
              <w:proofErr w:type="spellStart"/>
              <w:r w:rsidRPr="00FB1891">
                <w:rPr>
                  <w:rStyle w:val="Hyperlink"/>
                  <w:rFonts w:ascii="Palatino" w:hAnsi="Palatino" w:cs="Helvetica Neue"/>
                </w:rPr>
                <w:t>nipd</w:t>
              </w:r>
              <w:proofErr w:type="spellEnd"/>
            </w:hyperlink>
          </w:p>
          <w:p w14:paraId="145E3C7F" w14:textId="77777777" w:rsidR="00CE5CA1" w:rsidRDefault="00CE5CA1" w:rsidP="00F64525">
            <w:pPr>
              <w:ind w:right="365"/>
              <w:rPr>
                <w:rFonts w:ascii="Palatino" w:hAnsi="Palatino" w:cs="Helvetica Neue"/>
              </w:rPr>
            </w:pPr>
          </w:p>
        </w:tc>
        <w:tc>
          <w:tcPr>
            <w:tcW w:w="4827" w:type="dxa"/>
          </w:tcPr>
          <w:p w14:paraId="3E03F365" w14:textId="77777777" w:rsidR="00CE5CA1" w:rsidRDefault="00CE5CA1" w:rsidP="00A0670B">
            <w:pPr>
              <w:rPr>
                <w:rFonts w:ascii="Palatino" w:hAnsi="Palatino" w:cs="Helvetica Neue"/>
              </w:rPr>
            </w:pPr>
          </w:p>
          <w:p w14:paraId="00B0D290" w14:textId="523D2ACF" w:rsidR="00CE5CA1" w:rsidRDefault="00435710" w:rsidP="00435710">
            <w:pPr>
              <w:jc w:val="center"/>
              <w:rPr>
                <w:rFonts w:ascii="Palatino" w:hAnsi="Palatino" w:cs="Helvetica Neue"/>
              </w:rPr>
            </w:pPr>
            <w:r>
              <w:rPr>
                <w:rFonts w:ascii="Palatino" w:hAnsi="Palatino" w:cs="Helvetica Neue"/>
                <w:noProof/>
              </w:rPr>
              <w:drawing>
                <wp:inline distT="0" distB="0" distL="0" distR="0" wp14:anchorId="1FF81AA0" wp14:editId="769BC636">
                  <wp:extent cx="1520306" cy="1983999"/>
                  <wp:effectExtent l="0" t="0" r="3810" b="0"/>
                  <wp:docPr id="12" name="Picture 12" descr="A picture containing sky, outdoor, build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building, g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3182" cy="2026903"/>
                          </a:xfrm>
                          <a:prstGeom prst="rect">
                            <a:avLst/>
                          </a:prstGeom>
                        </pic:spPr>
                      </pic:pic>
                    </a:graphicData>
                  </a:graphic>
                </wp:inline>
              </w:drawing>
            </w:r>
          </w:p>
          <w:p w14:paraId="1A8A82E1" w14:textId="77777777" w:rsidR="00CE5CA1" w:rsidRPr="00DD17CF" w:rsidRDefault="00CE5CA1" w:rsidP="00A0670B">
            <w:pPr>
              <w:rPr>
                <w:rFonts w:ascii="Palatino" w:hAnsi="Palatino" w:cs="Helvetica Neue"/>
              </w:rPr>
            </w:pPr>
          </w:p>
        </w:tc>
      </w:tr>
      <w:tr w:rsidR="00CE5CA1" w14:paraId="161CBFBC" w14:textId="77777777" w:rsidTr="00F64525">
        <w:trPr>
          <w:trHeight w:val="79"/>
        </w:trPr>
        <w:tc>
          <w:tcPr>
            <w:tcW w:w="4957" w:type="dxa"/>
            <w:vAlign w:val="center"/>
          </w:tcPr>
          <w:p w14:paraId="2FACC84F" w14:textId="77777777" w:rsidR="00CE5CA1" w:rsidRDefault="00CE5CA1" w:rsidP="00F64525">
            <w:pPr>
              <w:ind w:right="173"/>
              <w:rPr>
                <w:rFonts w:ascii="Palatino" w:hAnsi="Palatino" w:cs="Helvetica Neue"/>
              </w:rPr>
            </w:pPr>
          </w:p>
          <w:p w14:paraId="128D3E77" w14:textId="445B473A" w:rsidR="00CE5CA1" w:rsidRPr="005E2575" w:rsidRDefault="00CE5CA1" w:rsidP="00F64525">
            <w:pPr>
              <w:ind w:right="173"/>
              <w:rPr>
                <w:rFonts w:ascii="Palatino" w:hAnsi="Palatino" w:cs="Helvetica Neue"/>
              </w:rPr>
            </w:pPr>
            <w:r w:rsidRPr="005E2575">
              <w:rPr>
                <w:rFonts w:ascii="Palatino" w:hAnsi="Palatino" w:cs="Helvetica Neue"/>
              </w:rPr>
              <w:t>Most injuries are predictable and preventable: We need your help spreading our information on preventing serious injuries on the road, at home and at play. Learn more</w:t>
            </w:r>
            <w:r>
              <w:rPr>
                <w:rFonts w:ascii="Palatino" w:hAnsi="Palatino" w:cs="Helvetica Neue"/>
              </w:rPr>
              <w:t xml:space="preserve"> </w:t>
            </w:r>
            <w:hyperlink r:id="rId20" w:history="1">
              <w:r w:rsidR="00FD52E7">
                <w:rPr>
                  <w:rStyle w:val="Hyperlink"/>
                  <w:rFonts w:ascii="Palatino" w:hAnsi="Palatino" w:cs="Helvetica Neue"/>
                </w:rPr>
                <w:t>parachute</w:t>
              </w:r>
              <w:r w:rsidRPr="00084F70">
                <w:rPr>
                  <w:rStyle w:val="Hyperlink"/>
                  <w:rFonts w:ascii="Palatino" w:hAnsi="Palatino" w:cs="Helvetica Neue"/>
                </w:rPr>
                <w:t>.ca/</w:t>
              </w:r>
              <w:proofErr w:type="spellStart"/>
              <w:r w:rsidRPr="00084F70">
                <w:rPr>
                  <w:rStyle w:val="Hyperlink"/>
                  <w:rFonts w:ascii="Palatino" w:hAnsi="Palatino" w:cs="Helvetica Neue"/>
                </w:rPr>
                <w:t>nipd</w:t>
              </w:r>
              <w:proofErr w:type="spellEnd"/>
            </w:hyperlink>
            <w:r>
              <w:rPr>
                <w:rStyle w:val="Hyperlink"/>
                <w:rFonts w:ascii="Palatino" w:hAnsi="Palatino" w:cs="Helvetica Neue"/>
              </w:rPr>
              <w:t xml:space="preserve"> </w:t>
            </w:r>
            <w:r w:rsidRPr="005E2575">
              <w:rPr>
                <w:rFonts w:ascii="Palatino" w:hAnsi="Palatino" w:cs="Helvetica Neue"/>
              </w:rPr>
              <w:t xml:space="preserve">&amp; join the conversation using #ParachuteNIPD </w:t>
            </w:r>
          </w:p>
          <w:p w14:paraId="4FA224CF" w14:textId="77777777" w:rsidR="00CE5CA1" w:rsidRDefault="00CE5CA1" w:rsidP="00F64525">
            <w:pPr>
              <w:ind w:right="365"/>
              <w:rPr>
                <w:rFonts w:ascii="Palatino" w:hAnsi="Palatino" w:cs="Helvetica Neue"/>
              </w:rPr>
            </w:pPr>
          </w:p>
        </w:tc>
        <w:tc>
          <w:tcPr>
            <w:tcW w:w="4827" w:type="dxa"/>
          </w:tcPr>
          <w:p w14:paraId="1A6B0147" w14:textId="77777777" w:rsidR="00CE5CA1" w:rsidRDefault="00CE5CA1" w:rsidP="00A0670B">
            <w:pPr>
              <w:ind w:right="4115"/>
              <w:jc w:val="center"/>
              <w:rPr>
                <w:rFonts w:ascii="Palatino" w:hAnsi="Palatino" w:cs="Helvetica Neue"/>
                <w:noProof/>
              </w:rPr>
            </w:pPr>
            <w:r>
              <w:rPr>
                <w:rFonts w:ascii="Palatino" w:hAnsi="Palatino" w:cs="Helvetica Neue"/>
                <w:noProof/>
              </w:rPr>
              <w:drawing>
                <wp:anchor distT="0" distB="0" distL="114300" distR="114300" simplePos="0" relativeHeight="251671552" behindDoc="0" locked="0" layoutInCell="1" allowOverlap="1" wp14:anchorId="37E92C6D" wp14:editId="075A14BD">
                  <wp:simplePos x="0" y="0"/>
                  <wp:positionH relativeFrom="margin">
                    <wp:posOffset>568325</wp:posOffset>
                  </wp:positionH>
                  <wp:positionV relativeFrom="margin">
                    <wp:posOffset>72390</wp:posOffset>
                  </wp:positionV>
                  <wp:extent cx="1873250" cy="1525905"/>
                  <wp:effectExtent l="0" t="0" r="0" b="0"/>
                  <wp:wrapSquare wrapText="bothSides"/>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l="13495" t="8211" r="20259" b="21969"/>
                          <a:stretch/>
                        </pic:blipFill>
                        <pic:spPr bwMode="auto">
                          <a:xfrm>
                            <a:off x="0" y="0"/>
                            <a:ext cx="1873250"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7F458F3" w14:textId="77777777" w:rsidR="00CE5CA1" w:rsidRDefault="00CE5CA1" w:rsidP="00CE5CA1">
      <w:pPr>
        <w:ind w:right="4115"/>
        <w:rPr>
          <w:rFonts w:ascii="Palatino" w:hAnsi="Palatino"/>
          <w:b/>
          <w:bCs/>
          <w:color w:val="9CCC06"/>
        </w:rPr>
      </w:pPr>
    </w:p>
    <w:p w14:paraId="24055153" w14:textId="77777777" w:rsidR="00CE5CA1" w:rsidRDefault="00CE5CA1" w:rsidP="00CE5CA1">
      <w:pPr>
        <w:ind w:right="4115"/>
        <w:rPr>
          <w:rFonts w:ascii="Palatino" w:hAnsi="Palatino"/>
          <w:b/>
          <w:bCs/>
          <w:color w:val="9CCC06"/>
        </w:rPr>
      </w:pPr>
    </w:p>
    <w:p w14:paraId="7B0D97F8" w14:textId="5E2543C5" w:rsidR="00CE5CA1" w:rsidRPr="00FD52E7" w:rsidRDefault="00CE5CA1" w:rsidP="00CE5CA1">
      <w:pPr>
        <w:ind w:right="4115"/>
        <w:rPr>
          <w:rFonts w:ascii="Helvetica" w:hAnsi="Helvetica"/>
          <w:b/>
          <w:bCs/>
          <w:color w:val="B5CF45"/>
          <w:sz w:val="32"/>
          <w:szCs w:val="32"/>
        </w:rPr>
      </w:pPr>
      <w:r w:rsidRPr="00FD52E7">
        <w:rPr>
          <w:rFonts w:ascii="Helvetica" w:hAnsi="Helvetica"/>
          <w:b/>
          <w:bCs/>
          <w:color w:val="B5CF45"/>
          <w:sz w:val="32"/>
          <w:szCs w:val="32"/>
        </w:rPr>
        <w:t>On July 5, 202</w:t>
      </w:r>
      <w:r w:rsidR="00821FAD" w:rsidRPr="00FD52E7">
        <w:rPr>
          <w:rFonts w:ascii="Helvetica" w:hAnsi="Helvetica"/>
          <w:b/>
          <w:bCs/>
          <w:color w:val="B5CF45"/>
          <w:sz w:val="32"/>
          <w:szCs w:val="32"/>
        </w:rPr>
        <w:t>2</w:t>
      </w:r>
      <w:r w:rsidRPr="00FD52E7">
        <w:rPr>
          <w:rFonts w:ascii="Helvetica" w:hAnsi="Helvetica"/>
          <w:b/>
          <w:bCs/>
          <w:color w:val="B5CF45"/>
          <w:sz w:val="32"/>
          <w:szCs w:val="32"/>
        </w:rPr>
        <w:t xml:space="preserve"> - #ParachuteNIPD</w:t>
      </w:r>
    </w:p>
    <w:p w14:paraId="538BF57C" w14:textId="77777777" w:rsidR="00CE5CA1" w:rsidRDefault="00CE5CA1" w:rsidP="00CE5CA1">
      <w:pPr>
        <w:rPr>
          <w:rFonts w:ascii="Palatino" w:hAnsi="Palatino"/>
          <w:b/>
          <w:bCs/>
          <w:color w:val="9CCC06"/>
        </w:rPr>
      </w:pPr>
    </w:p>
    <w:tbl>
      <w:tblPr>
        <w:tblStyle w:val="TableGrid"/>
        <w:tblW w:w="0" w:type="auto"/>
        <w:tblLook w:val="04A0" w:firstRow="1" w:lastRow="0" w:firstColumn="1" w:lastColumn="0" w:noHBand="0" w:noVBand="1"/>
      </w:tblPr>
      <w:tblGrid>
        <w:gridCol w:w="4885"/>
        <w:gridCol w:w="4886"/>
      </w:tblGrid>
      <w:tr w:rsidR="00CE5CA1" w14:paraId="72477C73" w14:textId="77777777" w:rsidTr="00FD52E7">
        <w:tc>
          <w:tcPr>
            <w:tcW w:w="4885" w:type="dxa"/>
            <w:vAlign w:val="center"/>
          </w:tcPr>
          <w:p w14:paraId="6BB7339E" w14:textId="77777777" w:rsidR="00CE5CA1" w:rsidRDefault="00CE5CA1" w:rsidP="00FD52E7">
            <w:pPr>
              <w:rPr>
                <w:rFonts w:ascii="Palatino" w:hAnsi="Palatino"/>
                <w:b/>
                <w:bCs/>
                <w:color w:val="9CCC06"/>
              </w:rPr>
            </w:pPr>
          </w:p>
          <w:p w14:paraId="2EDB033A" w14:textId="1D5590C6" w:rsidR="00CE5CA1" w:rsidRPr="00FD52E7" w:rsidRDefault="00CE5CA1" w:rsidP="00FD52E7">
            <w:pPr>
              <w:tabs>
                <w:tab w:val="left" w:pos="5529"/>
                <w:tab w:val="left" w:pos="5670"/>
                <w:tab w:val="left" w:pos="7230"/>
              </w:tabs>
              <w:rPr>
                <w:rFonts w:ascii="Palatino" w:hAnsi="Palatino" w:cs="Calibri"/>
                <w:color w:val="000000"/>
                <w:lang w:val="en-US"/>
              </w:rPr>
            </w:pPr>
            <w:r w:rsidRPr="005E2575">
              <w:rPr>
                <w:rFonts w:ascii="Palatino" w:hAnsi="Palatino" w:cs="Calibri"/>
                <w:color w:val="000000"/>
                <w:lang w:val="en-US"/>
              </w:rPr>
              <w:t>Injuries cost the Canadian economy $29.4 billion a year. The cost of pain and suffering to individuals, families and communities is immeasurable. Learn more at </w:t>
            </w:r>
            <w:hyperlink r:id="rId22" w:history="1">
              <w:r w:rsidR="00FD52E7">
                <w:rPr>
                  <w:rStyle w:val="Hyperlink"/>
                  <w:rFonts w:ascii="Palatino" w:hAnsi="Palatino" w:cs="Helvetica Neue"/>
                </w:rPr>
                <w:t>parachute</w:t>
              </w:r>
              <w:r w:rsidR="00CD4B92" w:rsidRPr="00084F70">
                <w:rPr>
                  <w:rStyle w:val="Hyperlink"/>
                  <w:rFonts w:ascii="Palatino" w:hAnsi="Palatino" w:cs="Helvetica Neue"/>
                </w:rPr>
                <w:t>.ca/</w:t>
              </w:r>
              <w:proofErr w:type="spellStart"/>
              <w:r w:rsidR="00CD4B92" w:rsidRPr="00084F70">
                <w:rPr>
                  <w:rStyle w:val="Hyperlink"/>
                  <w:rFonts w:ascii="Palatino" w:hAnsi="Palatino" w:cs="Helvetica Neue"/>
                </w:rPr>
                <w:t>nipd</w:t>
              </w:r>
              <w:proofErr w:type="spellEnd"/>
            </w:hyperlink>
            <w:r w:rsidR="00CD4B92">
              <w:rPr>
                <w:rStyle w:val="Hyperlink"/>
                <w:rFonts w:ascii="Palatino" w:hAnsi="Palatino" w:cs="Helvetica Neue"/>
              </w:rPr>
              <w:t xml:space="preserve"> </w:t>
            </w:r>
            <w:r w:rsidRPr="005E2575">
              <w:rPr>
                <w:rFonts w:ascii="Palatino" w:hAnsi="Palatino" w:cs="Calibri"/>
                <w:color w:val="000000"/>
                <w:lang w:val="en-US"/>
              </w:rPr>
              <w:t>#ParachuteNIP</w:t>
            </w:r>
            <w:r w:rsidR="00FD52E7">
              <w:rPr>
                <w:rFonts w:ascii="Palatino" w:hAnsi="Palatino" w:cs="Calibri"/>
                <w:color w:val="000000"/>
                <w:lang w:val="en-US"/>
              </w:rPr>
              <w:t>D</w:t>
            </w:r>
          </w:p>
        </w:tc>
        <w:tc>
          <w:tcPr>
            <w:tcW w:w="4886" w:type="dxa"/>
          </w:tcPr>
          <w:p w14:paraId="23179EC4" w14:textId="77777777" w:rsidR="00CE5CA1" w:rsidRDefault="00CE5CA1" w:rsidP="00A0670B">
            <w:pPr>
              <w:rPr>
                <w:rFonts w:ascii="Palatino" w:hAnsi="Palatino"/>
                <w:b/>
                <w:bCs/>
                <w:color w:val="9CCC06"/>
              </w:rPr>
            </w:pPr>
            <w:r>
              <w:rPr>
                <w:rFonts w:ascii="Palatino" w:hAnsi="Palatino" w:cs="Calibri"/>
                <w:noProof/>
                <w:color w:val="000000"/>
                <w:lang w:val="en-US"/>
              </w:rPr>
              <w:drawing>
                <wp:anchor distT="0" distB="0" distL="114300" distR="114300" simplePos="0" relativeHeight="251668480" behindDoc="0" locked="0" layoutInCell="1" allowOverlap="1" wp14:anchorId="12DCA75A" wp14:editId="51DF824C">
                  <wp:simplePos x="0" y="0"/>
                  <wp:positionH relativeFrom="margin">
                    <wp:posOffset>676275</wp:posOffset>
                  </wp:positionH>
                  <wp:positionV relativeFrom="margin">
                    <wp:posOffset>88900</wp:posOffset>
                  </wp:positionV>
                  <wp:extent cx="1551305" cy="1195070"/>
                  <wp:effectExtent l="0" t="0" r="0"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1305" cy="1195070"/>
                          </a:xfrm>
                          <a:prstGeom prst="rect">
                            <a:avLst/>
                          </a:prstGeom>
                        </pic:spPr>
                      </pic:pic>
                    </a:graphicData>
                  </a:graphic>
                  <wp14:sizeRelH relativeFrom="margin">
                    <wp14:pctWidth>0</wp14:pctWidth>
                  </wp14:sizeRelH>
                  <wp14:sizeRelV relativeFrom="margin">
                    <wp14:pctHeight>0</wp14:pctHeight>
                  </wp14:sizeRelV>
                </wp:anchor>
              </w:drawing>
            </w:r>
          </w:p>
          <w:p w14:paraId="5C327EBF" w14:textId="77777777" w:rsidR="00CE5CA1" w:rsidRDefault="00CE5CA1" w:rsidP="00A0670B">
            <w:pPr>
              <w:rPr>
                <w:rFonts w:ascii="Palatino" w:hAnsi="Palatino"/>
                <w:b/>
                <w:bCs/>
                <w:color w:val="9CCC06"/>
              </w:rPr>
            </w:pPr>
          </w:p>
          <w:p w14:paraId="18355269" w14:textId="77777777" w:rsidR="00CE5CA1" w:rsidRDefault="00CE5CA1" w:rsidP="00A0670B">
            <w:pPr>
              <w:rPr>
                <w:rFonts w:ascii="Palatino" w:hAnsi="Palatino"/>
                <w:b/>
                <w:bCs/>
                <w:color w:val="9CCC06"/>
              </w:rPr>
            </w:pPr>
          </w:p>
          <w:p w14:paraId="50A744A2" w14:textId="77777777" w:rsidR="00CE5CA1" w:rsidRDefault="00CE5CA1" w:rsidP="00A0670B">
            <w:pPr>
              <w:rPr>
                <w:rFonts w:ascii="Palatino" w:hAnsi="Palatino"/>
                <w:b/>
                <w:bCs/>
                <w:color w:val="9CCC06"/>
              </w:rPr>
            </w:pPr>
          </w:p>
          <w:p w14:paraId="3C00E76C" w14:textId="77777777" w:rsidR="00CE5CA1" w:rsidRDefault="00CE5CA1" w:rsidP="00A0670B">
            <w:pPr>
              <w:rPr>
                <w:rFonts w:ascii="Palatino" w:hAnsi="Palatino"/>
                <w:b/>
                <w:bCs/>
                <w:color w:val="9CCC06"/>
              </w:rPr>
            </w:pPr>
          </w:p>
          <w:p w14:paraId="09BAFBA5" w14:textId="77777777" w:rsidR="00CE5CA1" w:rsidRDefault="00CE5CA1" w:rsidP="00A0670B">
            <w:pPr>
              <w:rPr>
                <w:rFonts w:ascii="Palatino" w:hAnsi="Palatino"/>
                <w:b/>
                <w:bCs/>
                <w:color w:val="9CCC06"/>
              </w:rPr>
            </w:pPr>
          </w:p>
          <w:p w14:paraId="6554A183" w14:textId="77777777" w:rsidR="00CE5CA1" w:rsidRDefault="00CE5CA1" w:rsidP="00A0670B">
            <w:pPr>
              <w:rPr>
                <w:rFonts w:ascii="Palatino" w:hAnsi="Palatino"/>
                <w:b/>
                <w:bCs/>
                <w:color w:val="9CCC06"/>
              </w:rPr>
            </w:pPr>
          </w:p>
          <w:p w14:paraId="7AC4FDBF" w14:textId="77777777" w:rsidR="00CE5CA1" w:rsidRDefault="00CE5CA1" w:rsidP="00A0670B">
            <w:pPr>
              <w:rPr>
                <w:rFonts w:ascii="Palatino" w:hAnsi="Palatino"/>
                <w:b/>
                <w:bCs/>
                <w:color w:val="9CCC06"/>
              </w:rPr>
            </w:pPr>
          </w:p>
        </w:tc>
      </w:tr>
      <w:tr w:rsidR="00CE5CA1" w14:paraId="1F2503C2" w14:textId="77777777" w:rsidTr="00FD52E7">
        <w:tc>
          <w:tcPr>
            <w:tcW w:w="4885" w:type="dxa"/>
            <w:vAlign w:val="center"/>
          </w:tcPr>
          <w:p w14:paraId="3B7E2F8E" w14:textId="77777777" w:rsidR="00CE5CA1" w:rsidRDefault="00CE5CA1" w:rsidP="00FD52E7">
            <w:pPr>
              <w:rPr>
                <w:rFonts w:ascii="Palatino" w:hAnsi="Palatino"/>
                <w:b/>
                <w:bCs/>
                <w:color w:val="9CCC06"/>
              </w:rPr>
            </w:pPr>
          </w:p>
          <w:p w14:paraId="18BD1D9B" w14:textId="769FB7F2" w:rsidR="00CE5CA1" w:rsidRPr="00FD52E7" w:rsidRDefault="00CE5CA1" w:rsidP="00FD52E7">
            <w:pPr>
              <w:tabs>
                <w:tab w:val="left" w:pos="5529"/>
                <w:tab w:val="left" w:pos="5670"/>
                <w:tab w:val="left" w:pos="7230"/>
              </w:tabs>
              <w:rPr>
                <w:rFonts w:ascii="Palatino" w:hAnsi="Palatino" w:cs="Calibri"/>
                <w:color w:val="000000"/>
                <w:lang w:val="en-US"/>
              </w:rPr>
            </w:pPr>
            <w:r w:rsidRPr="005E2575">
              <w:rPr>
                <w:rFonts w:ascii="Palatino" w:hAnsi="Palatino" w:cs="Calibri"/>
                <w:color w:val="000000"/>
                <w:lang w:val="en-US"/>
              </w:rPr>
              <w:t>Injury costs $29.4 billion and more than 17,000 lives a year. We have the potential to change the story. Learn</w:t>
            </w:r>
            <w:r>
              <w:rPr>
                <w:rFonts w:ascii="Palatino" w:hAnsi="Palatino" w:cs="Calibri"/>
                <w:color w:val="000000"/>
                <w:lang w:val="en-US"/>
              </w:rPr>
              <w:t xml:space="preserve"> </w:t>
            </w:r>
            <w:r w:rsidRPr="005E2575">
              <w:rPr>
                <w:rFonts w:ascii="Palatino" w:hAnsi="Palatino" w:cs="Calibri"/>
                <w:color w:val="000000"/>
                <w:lang w:val="en-US"/>
              </w:rPr>
              <w:t>more: </w:t>
            </w:r>
            <w:hyperlink r:id="rId24" w:history="1">
              <w:r w:rsidR="00FD52E7">
                <w:rPr>
                  <w:rStyle w:val="Hyperlink"/>
                  <w:rFonts w:ascii="Palatino" w:hAnsi="Palatino" w:cs="Helvetica Neue"/>
                </w:rPr>
                <w:t>parachute</w:t>
              </w:r>
              <w:r w:rsidR="00CD4B92" w:rsidRPr="00084F70">
                <w:rPr>
                  <w:rStyle w:val="Hyperlink"/>
                  <w:rFonts w:ascii="Palatino" w:hAnsi="Palatino" w:cs="Helvetica Neue"/>
                </w:rPr>
                <w:t>.ca/</w:t>
              </w:r>
              <w:proofErr w:type="spellStart"/>
              <w:r w:rsidR="00CD4B92" w:rsidRPr="00084F70">
                <w:rPr>
                  <w:rStyle w:val="Hyperlink"/>
                  <w:rFonts w:ascii="Palatino" w:hAnsi="Palatino" w:cs="Helvetica Neue"/>
                </w:rPr>
                <w:t>nipd</w:t>
              </w:r>
              <w:proofErr w:type="spellEnd"/>
            </w:hyperlink>
            <w:r w:rsidR="00CD4B92">
              <w:rPr>
                <w:rStyle w:val="Hyperlink"/>
                <w:rFonts w:ascii="Palatino" w:hAnsi="Palatino" w:cs="Helvetica Neue"/>
              </w:rPr>
              <w:t xml:space="preserve"> </w:t>
            </w:r>
            <w:r w:rsidRPr="005E2575">
              <w:rPr>
                <w:rFonts w:ascii="Palatino" w:hAnsi="Palatino" w:cs="Calibri"/>
                <w:color w:val="000000"/>
                <w:lang w:val="en-US"/>
              </w:rPr>
              <w:t>#ParachuteNIPD</w:t>
            </w:r>
          </w:p>
        </w:tc>
        <w:tc>
          <w:tcPr>
            <w:tcW w:w="4886" w:type="dxa"/>
          </w:tcPr>
          <w:p w14:paraId="2A257031" w14:textId="77777777" w:rsidR="00CE5CA1" w:rsidRDefault="00CE5CA1" w:rsidP="00A0670B">
            <w:pPr>
              <w:rPr>
                <w:rFonts w:ascii="Palatino" w:hAnsi="Palatino"/>
                <w:b/>
                <w:bCs/>
                <w:color w:val="9CCC06"/>
              </w:rPr>
            </w:pPr>
            <w:r>
              <w:rPr>
                <w:rFonts w:ascii="Palatino" w:hAnsi="Palatino"/>
                <w:b/>
                <w:bCs/>
                <w:noProof/>
                <w:color w:val="9CCC06"/>
              </w:rPr>
              <w:drawing>
                <wp:anchor distT="0" distB="0" distL="114300" distR="114300" simplePos="0" relativeHeight="251664384" behindDoc="0" locked="0" layoutInCell="1" allowOverlap="1" wp14:anchorId="28D33B0B" wp14:editId="4A8CD762">
                  <wp:simplePos x="0" y="0"/>
                  <wp:positionH relativeFrom="margin">
                    <wp:posOffset>669653</wp:posOffset>
                  </wp:positionH>
                  <wp:positionV relativeFrom="margin">
                    <wp:posOffset>108585</wp:posOffset>
                  </wp:positionV>
                  <wp:extent cx="1577340" cy="1187450"/>
                  <wp:effectExtent l="0" t="0" r="0" b="635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7340" cy="1187450"/>
                          </a:xfrm>
                          <a:prstGeom prst="rect">
                            <a:avLst/>
                          </a:prstGeom>
                        </pic:spPr>
                      </pic:pic>
                    </a:graphicData>
                  </a:graphic>
                  <wp14:sizeRelH relativeFrom="margin">
                    <wp14:pctWidth>0</wp14:pctWidth>
                  </wp14:sizeRelH>
                  <wp14:sizeRelV relativeFrom="margin">
                    <wp14:pctHeight>0</wp14:pctHeight>
                  </wp14:sizeRelV>
                </wp:anchor>
              </w:drawing>
            </w:r>
          </w:p>
          <w:p w14:paraId="794DDA12" w14:textId="77777777" w:rsidR="00CE5CA1" w:rsidRDefault="00CE5CA1" w:rsidP="00A0670B">
            <w:pPr>
              <w:jc w:val="center"/>
              <w:rPr>
                <w:rFonts w:ascii="Palatino" w:hAnsi="Palatino"/>
                <w:b/>
                <w:bCs/>
                <w:color w:val="9CCC06"/>
              </w:rPr>
            </w:pPr>
          </w:p>
          <w:p w14:paraId="3AB3CF50" w14:textId="77777777" w:rsidR="00CE5CA1" w:rsidRDefault="00CE5CA1" w:rsidP="00A0670B">
            <w:pPr>
              <w:jc w:val="center"/>
              <w:rPr>
                <w:rFonts w:ascii="Palatino" w:hAnsi="Palatino"/>
                <w:b/>
                <w:bCs/>
                <w:color w:val="9CCC06"/>
              </w:rPr>
            </w:pPr>
          </w:p>
        </w:tc>
      </w:tr>
      <w:tr w:rsidR="00CE5CA1" w14:paraId="1E43089C" w14:textId="77777777" w:rsidTr="00FD52E7">
        <w:tc>
          <w:tcPr>
            <w:tcW w:w="4885" w:type="dxa"/>
            <w:vAlign w:val="center"/>
          </w:tcPr>
          <w:p w14:paraId="6A0DFF31" w14:textId="77777777" w:rsidR="00CE5CA1" w:rsidRDefault="00CE5CA1" w:rsidP="00FD52E7">
            <w:pPr>
              <w:tabs>
                <w:tab w:val="left" w:pos="7230"/>
              </w:tabs>
              <w:rPr>
                <w:rFonts w:ascii="Palatino" w:hAnsi="Palatino" w:cs="Calibri"/>
                <w:color w:val="000000"/>
              </w:rPr>
            </w:pPr>
          </w:p>
          <w:p w14:paraId="3603F336" w14:textId="70B41BF6" w:rsidR="00CE5CA1" w:rsidRDefault="00CE5CA1" w:rsidP="00FD52E7">
            <w:pPr>
              <w:tabs>
                <w:tab w:val="left" w:pos="7230"/>
              </w:tabs>
              <w:rPr>
                <w:rFonts w:ascii="Palatino" w:hAnsi="Palatino" w:cs="Calibri"/>
                <w:color w:val="000000"/>
              </w:rPr>
            </w:pPr>
            <w:r w:rsidRPr="007B1394">
              <w:rPr>
                <w:rFonts w:ascii="Palatino" w:hAnsi="Palatino" w:cs="Calibri"/>
                <w:color w:val="000000"/>
              </w:rPr>
              <w:t xml:space="preserve">Injuries among children (ages 0-14) cost the Canadian economy $2.9 billion in 2018. Learn more at </w:t>
            </w:r>
            <w:hyperlink r:id="rId26" w:history="1">
              <w:r w:rsidR="00FD52E7">
                <w:rPr>
                  <w:rStyle w:val="Hyperlink"/>
                  <w:rFonts w:ascii="Palatino" w:hAnsi="Palatino" w:cs="Helvetica Neue"/>
                </w:rPr>
                <w:t>parachute</w:t>
              </w:r>
              <w:r w:rsidR="00CD4B92" w:rsidRPr="00084F70">
                <w:rPr>
                  <w:rStyle w:val="Hyperlink"/>
                  <w:rFonts w:ascii="Palatino" w:hAnsi="Palatino" w:cs="Helvetica Neue"/>
                </w:rPr>
                <w:t>.ca/</w:t>
              </w:r>
              <w:proofErr w:type="spellStart"/>
              <w:r w:rsidR="00CD4B92" w:rsidRPr="00084F70">
                <w:rPr>
                  <w:rStyle w:val="Hyperlink"/>
                  <w:rFonts w:ascii="Palatino" w:hAnsi="Palatino" w:cs="Helvetica Neue"/>
                </w:rPr>
                <w:t>nipd</w:t>
              </w:r>
              <w:proofErr w:type="spellEnd"/>
            </w:hyperlink>
            <w:r w:rsidR="00CD4B92">
              <w:rPr>
                <w:rStyle w:val="Hyperlink"/>
                <w:rFonts w:ascii="Palatino" w:hAnsi="Palatino" w:cs="Helvetica Neue"/>
              </w:rPr>
              <w:t xml:space="preserve"> </w:t>
            </w:r>
            <w:r>
              <w:rPr>
                <w:rFonts w:ascii="Palatino" w:hAnsi="Palatino" w:cs="Calibri"/>
                <w:color w:val="000000"/>
              </w:rPr>
              <w:t>#ParachuteNIPD</w:t>
            </w:r>
          </w:p>
          <w:p w14:paraId="5096347C" w14:textId="77777777" w:rsidR="00CE5CA1" w:rsidRDefault="00CE5CA1" w:rsidP="00FD52E7">
            <w:pPr>
              <w:tabs>
                <w:tab w:val="left" w:pos="5529"/>
                <w:tab w:val="left" w:pos="5670"/>
                <w:tab w:val="left" w:pos="7230"/>
              </w:tabs>
              <w:rPr>
                <w:rFonts w:ascii="Palatino" w:hAnsi="Palatino"/>
                <w:b/>
                <w:bCs/>
                <w:color w:val="9CCC06"/>
              </w:rPr>
            </w:pPr>
          </w:p>
        </w:tc>
        <w:tc>
          <w:tcPr>
            <w:tcW w:w="4886" w:type="dxa"/>
          </w:tcPr>
          <w:p w14:paraId="2D685908" w14:textId="77777777" w:rsidR="00CE5CA1" w:rsidRDefault="00CE5CA1" w:rsidP="00A0670B">
            <w:pPr>
              <w:rPr>
                <w:rFonts w:ascii="Palatino" w:hAnsi="Palatino"/>
                <w:b/>
                <w:bCs/>
                <w:color w:val="9CCC06"/>
              </w:rPr>
            </w:pPr>
            <w:r>
              <w:rPr>
                <w:rFonts w:ascii="Palatino" w:hAnsi="Palatino" w:cs="Palatino"/>
                <w:noProof/>
                <w:color w:val="0361C1"/>
              </w:rPr>
              <w:drawing>
                <wp:anchor distT="0" distB="0" distL="114300" distR="114300" simplePos="0" relativeHeight="251667456" behindDoc="0" locked="0" layoutInCell="1" allowOverlap="1" wp14:anchorId="182FA1E5" wp14:editId="7662991E">
                  <wp:simplePos x="0" y="0"/>
                  <wp:positionH relativeFrom="margin">
                    <wp:posOffset>697230</wp:posOffset>
                  </wp:positionH>
                  <wp:positionV relativeFrom="margin">
                    <wp:posOffset>64770</wp:posOffset>
                  </wp:positionV>
                  <wp:extent cx="1581785" cy="1213485"/>
                  <wp:effectExtent l="0" t="0" r="5715" b="5715"/>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1785" cy="1213485"/>
                          </a:xfrm>
                          <a:prstGeom prst="rect">
                            <a:avLst/>
                          </a:prstGeom>
                        </pic:spPr>
                      </pic:pic>
                    </a:graphicData>
                  </a:graphic>
                  <wp14:sizeRelH relativeFrom="margin">
                    <wp14:pctWidth>0</wp14:pctWidth>
                  </wp14:sizeRelH>
                  <wp14:sizeRelV relativeFrom="margin">
                    <wp14:pctHeight>0</wp14:pctHeight>
                  </wp14:sizeRelV>
                </wp:anchor>
              </w:drawing>
            </w:r>
          </w:p>
          <w:p w14:paraId="172C5589" w14:textId="77777777" w:rsidR="00CE5CA1" w:rsidRDefault="00CE5CA1" w:rsidP="00A0670B">
            <w:pPr>
              <w:rPr>
                <w:rFonts w:ascii="Palatino" w:hAnsi="Palatino"/>
                <w:b/>
                <w:bCs/>
                <w:color w:val="9CCC06"/>
              </w:rPr>
            </w:pPr>
          </w:p>
          <w:p w14:paraId="1ADA2324" w14:textId="77777777" w:rsidR="00CE5CA1" w:rsidRDefault="00CE5CA1" w:rsidP="00A0670B">
            <w:pPr>
              <w:jc w:val="center"/>
              <w:rPr>
                <w:rFonts w:ascii="Palatino" w:hAnsi="Palatino"/>
                <w:b/>
                <w:bCs/>
                <w:color w:val="9CCC06"/>
              </w:rPr>
            </w:pPr>
          </w:p>
          <w:p w14:paraId="3D82E2A9" w14:textId="77777777" w:rsidR="00CE5CA1" w:rsidRDefault="00CE5CA1" w:rsidP="00A0670B">
            <w:pPr>
              <w:jc w:val="center"/>
              <w:rPr>
                <w:rFonts w:ascii="Palatino" w:hAnsi="Palatino"/>
                <w:b/>
                <w:bCs/>
                <w:color w:val="9CCC06"/>
              </w:rPr>
            </w:pPr>
          </w:p>
          <w:p w14:paraId="613E4B47" w14:textId="77777777" w:rsidR="00CE5CA1" w:rsidRDefault="00CE5CA1" w:rsidP="00A0670B">
            <w:pPr>
              <w:jc w:val="center"/>
              <w:rPr>
                <w:rFonts w:ascii="Palatino" w:hAnsi="Palatino"/>
                <w:b/>
                <w:bCs/>
                <w:color w:val="9CCC06"/>
              </w:rPr>
            </w:pPr>
          </w:p>
          <w:p w14:paraId="2DDAD37D" w14:textId="77777777" w:rsidR="00CE5CA1" w:rsidRDefault="00CE5CA1" w:rsidP="00A0670B">
            <w:pPr>
              <w:jc w:val="center"/>
              <w:rPr>
                <w:rFonts w:ascii="Palatino" w:hAnsi="Palatino"/>
                <w:b/>
                <w:bCs/>
                <w:color w:val="9CCC06"/>
              </w:rPr>
            </w:pPr>
          </w:p>
          <w:p w14:paraId="3EF01D14" w14:textId="77777777" w:rsidR="00CE5CA1" w:rsidRDefault="00CE5CA1" w:rsidP="00A0670B">
            <w:pPr>
              <w:jc w:val="center"/>
              <w:rPr>
                <w:rFonts w:ascii="Palatino" w:hAnsi="Palatino"/>
                <w:b/>
                <w:bCs/>
                <w:color w:val="9CCC06"/>
              </w:rPr>
            </w:pPr>
          </w:p>
          <w:p w14:paraId="1C986AB9" w14:textId="77777777" w:rsidR="00CE5CA1" w:rsidRDefault="00CE5CA1" w:rsidP="00A0670B">
            <w:pPr>
              <w:jc w:val="center"/>
              <w:rPr>
                <w:rFonts w:ascii="Palatino" w:hAnsi="Palatino"/>
                <w:b/>
                <w:bCs/>
                <w:color w:val="9CCC06"/>
              </w:rPr>
            </w:pPr>
          </w:p>
        </w:tc>
      </w:tr>
      <w:tr w:rsidR="00CE5CA1" w14:paraId="0CC3DEA6" w14:textId="77777777" w:rsidTr="00FD52E7">
        <w:tc>
          <w:tcPr>
            <w:tcW w:w="4885" w:type="dxa"/>
            <w:vAlign w:val="center"/>
          </w:tcPr>
          <w:p w14:paraId="0CAE1481" w14:textId="77777777" w:rsidR="00CE5CA1" w:rsidRDefault="00CE5CA1" w:rsidP="00FD52E7">
            <w:pPr>
              <w:tabs>
                <w:tab w:val="left" w:pos="5529"/>
                <w:tab w:val="left" w:pos="5670"/>
                <w:tab w:val="left" w:pos="7230"/>
              </w:tabs>
              <w:rPr>
                <w:rFonts w:ascii="Palatino" w:hAnsi="Palatino" w:cs="Calibri"/>
                <w:color w:val="000000"/>
              </w:rPr>
            </w:pPr>
          </w:p>
          <w:p w14:paraId="0D554573" w14:textId="7E0167CC" w:rsidR="00CE5CA1" w:rsidRDefault="00CE5CA1" w:rsidP="00FD52E7">
            <w:pPr>
              <w:tabs>
                <w:tab w:val="left" w:pos="5529"/>
                <w:tab w:val="left" w:pos="5670"/>
                <w:tab w:val="left" w:pos="7230"/>
              </w:tabs>
              <w:rPr>
                <w:rFonts w:ascii="Palatino" w:hAnsi="Palatino" w:cs="Calibri"/>
                <w:color w:val="000000"/>
              </w:rPr>
            </w:pPr>
            <w:r w:rsidRPr="007B1394">
              <w:rPr>
                <w:rFonts w:ascii="Palatino" w:hAnsi="Palatino" w:cs="Calibri"/>
                <w:color w:val="000000"/>
              </w:rPr>
              <w:t xml:space="preserve">Falls and transport incidents had the highest total costs of any injury cause in 2018 at $13.8 billion, making up almost half of the cost of injury. Learn more at </w:t>
            </w:r>
            <w:hyperlink r:id="rId28" w:history="1">
              <w:r w:rsidR="00FD52E7">
                <w:rPr>
                  <w:rStyle w:val="Hyperlink"/>
                  <w:rFonts w:ascii="Palatino" w:hAnsi="Palatino" w:cs="Helvetica Neue"/>
                </w:rPr>
                <w:t>parachute</w:t>
              </w:r>
              <w:r w:rsidR="00CD4B92" w:rsidRPr="00084F70">
                <w:rPr>
                  <w:rStyle w:val="Hyperlink"/>
                  <w:rFonts w:ascii="Palatino" w:hAnsi="Palatino" w:cs="Helvetica Neue"/>
                </w:rPr>
                <w:t>.ca/</w:t>
              </w:r>
              <w:proofErr w:type="spellStart"/>
              <w:r w:rsidR="00CD4B92" w:rsidRPr="00084F70">
                <w:rPr>
                  <w:rStyle w:val="Hyperlink"/>
                  <w:rFonts w:ascii="Palatino" w:hAnsi="Palatino" w:cs="Helvetica Neue"/>
                </w:rPr>
                <w:t>nipd</w:t>
              </w:r>
              <w:proofErr w:type="spellEnd"/>
            </w:hyperlink>
            <w:r w:rsidR="00CD4B92">
              <w:rPr>
                <w:rStyle w:val="Hyperlink"/>
                <w:rFonts w:ascii="Palatino" w:hAnsi="Palatino" w:cs="Helvetica Neue"/>
              </w:rPr>
              <w:t xml:space="preserve"> </w:t>
            </w:r>
            <w:r>
              <w:rPr>
                <w:rFonts w:ascii="Palatino" w:hAnsi="Palatino" w:cs="Calibri"/>
                <w:color w:val="000000"/>
                <w:lang w:val="en-US"/>
              </w:rPr>
              <w:t xml:space="preserve">#ParachuteNIPD </w:t>
            </w:r>
            <w:r w:rsidRPr="007B1394">
              <w:rPr>
                <w:rFonts w:ascii="Palatino" w:hAnsi="Palatino" w:cs="Calibri"/>
                <w:color w:val="000000"/>
              </w:rPr>
              <w:t>#Cost</w:t>
            </w:r>
            <w:r>
              <w:rPr>
                <w:rFonts w:ascii="Palatino" w:hAnsi="Palatino" w:cs="Calibri"/>
                <w:color w:val="000000"/>
              </w:rPr>
              <w:t>O</w:t>
            </w:r>
            <w:r w:rsidRPr="007B1394">
              <w:rPr>
                <w:rFonts w:ascii="Palatino" w:hAnsi="Palatino" w:cs="Calibri"/>
                <w:color w:val="000000"/>
              </w:rPr>
              <w:t>fInjury2021</w:t>
            </w:r>
          </w:p>
          <w:p w14:paraId="1B56032E" w14:textId="77777777" w:rsidR="00CE5CA1" w:rsidRDefault="00CE5CA1" w:rsidP="00FD52E7">
            <w:pPr>
              <w:rPr>
                <w:rFonts w:ascii="Palatino" w:hAnsi="Palatino"/>
                <w:b/>
                <w:bCs/>
                <w:color w:val="9CCC06"/>
              </w:rPr>
            </w:pPr>
          </w:p>
        </w:tc>
        <w:tc>
          <w:tcPr>
            <w:tcW w:w="4886" w:type="dxa"/>
          </w:tcPr>
          <w:p w14:paraId="4DC4AA3E" w14:textId="77777777" w:rsidR="00CE5CA1" w:rsidRDefault="00CE5CA1" w:rsidP="00A0670B">
            <w:pPr>
              <w:jc w:val="center"/>
              <w:rPr>
                <w:rFonts w:ascii="Palatino" w:hAnsi="Palatino"/>
                <w:b/>
                <w:bCs/>
                <w:noProof/>
                <w:color w:val="9CCC06"/>
              </w:rPr>
            </w:pPr>
            <w:r>
              <w:rPr>
                <w:rFonts w:ascii="Palatino" w:hAnsi="Palatino" w:cs="Calibri"/>
                <w:noProof/>
                <w:color w:val="000000"/>
              </w:rPr>
              <w:drawing>
                <wp:anchor distT="0" distB="0" distL="114300" distR="114300" simplePos="0" relativeHeight="251665408" behindDoc="0" locked="0" layoutInCell="1" allowOverlap="1" wp14:anchorId="3F990650" wp14:editId="6C9412FC">
                  <wp:simplePos x="0" y="0"/>
                  <wp:positionH relativeFrom="margin">
                    <wp:posOffset>705485</wp:posOffset>
                  </wp:positionH>
                  <wp:positionV relativeFrom="margin">
                    <wp:posOffset>73025</wp:posOffset>
                  </wp:positionV>
                  <wp:extent cx="1577340" cy="1212850"/>
                  <wp:effectExtent l="0" t="0" r="0" b="6350"/>
                  <wp:wrapSquare wrapText="bothSides"/>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7340" cy="1212850"/>
                          </a:xfrm>
                          <a:prstGeom prst="rect">
                            <a:avLst/>
                          </a:prstGeom>
                        </pic:spPr>
                      </pic:pic>
                    </a:graphicData>
                  </a:graphic>
                  <wp14:sizeRelH relativeFrom="margin">
                    <wp14:pctWidth>0</wp14:pctWidth>
                  </wp14:sizeRelH>
                  <wp14:sizeRelV relativeFrom="margin">
                    <wp14:pctHeight>0</wp14:pctHeight>
                  </wp14:sizeRelV>
                </wp:anchor>
              </w:drawing>
            </w:r>
          </w:p>
        </w:tc>
      </w:tr>
      <w:tr w:rsidR="00CE5CA1" w14:paraId="655C249D" w14:textId="77777777" w:rsidTr="00FD52E7">
        <w:trPr>
          <w:trHeight w:val="985"/>
        </w:trPr>
        <w:tc>
          <w:tcPr>
            <w:tcW w:w="4885" w:type="dxa"/>
            <w:vAlign w:val="center"/>
          </w:tcPr>
          <w:p w14:paraId="51413CC7" w14:textId="77777777" w:rsidR="00CE5CA1" w:rsidRDefault="00CE5CA1" w:rsidP="00FD52E7">
            <w:pPr>
              <w:tabs>
                <w:tab w:val="left" w:pos="7230"/>
              </w:tabs>
              <w:rPr>
                <w:rFonts w:ascii="Palatino" w:hAnsi="Palatino" w:cs="Calibri"/>
                <w:color w:val="000000"/>
              </w:rPr>
            </w:pPr>
          </w:p>
          <w:p w14:paraId="4EC57A28" w14:textId="44DCFF4B" w:rsidR="00CE5CA1" w:rsidRPr="000F0D06" w:rsidRDefault="00CE5CA1" w:rsidP="00FD52E7">
            <w:pPr>
              <w:tabs>
                <w:tab w:val="left" w:pos="7230"/>
              </w:tabs>
              <w:rPr>
                <w:rFonts w:ascii="Palatino" w:hAnsi="Palatino" w:cs="Calibri"/>
                <w:color w:val="000000"/>
              </w:rPr>
            </w:pPr>
            <w:r w:rsidRPr="007B1394">
              <w:rPr>
                <w:rFonts w:ascii="Palatino" w:hAnsi="Palatino" w:cs="Calibri"/>
                <w:color w:val="000000"/>
              </w:rPr>
              <w:t xml:space="preserve">Most of the injuries that occur in Canada are preventable. We must take action to create a Canada free from serious injuries and deaths. Learn how this can be achieved </w:t>
            </w:r>
            <w:r w:rsidRPr="007B1394">
              <w:rPr>
                <w:rFonts w:ascii="Palatino" w:hAnsi="Palatino" w:cs="Calibri"/>
                <w:color w:val="000000"/>
                <w:lang w:val="en-US"/>
              </w:rPr>
              <w:t xml:space="preserve">at </w:t>
            </w:r>
            <w:hyperlink r:id="rId30" w:history="1">
              <w:r w:rsidR="00FD52E7">
                <w:rPr>
                  <w:rStyle w:val="Hyperlink"/>
                  <w:rFonts w:ascii="Palatino" w:hAnsi="Palatino" w:cs="Helvetica Neue"/>
                </w:rPr>
                <w:t>parachute</w:t>
              </w:r>
              <w:r w:rsidR="00CD4B92" w:rsidRPr="00084F70">
                <w:rPr>
                  <w:rStyle w:val="Hyperlink"/>
                  <w:rFonts w:ascii="Palatino" w:hAnsi="Palatino" w:cs="Helvetica Neue"/>
                </w:rPr>
                <w:t>.ca/</w:t>
              </w:r>
              <w:proofErr w:type="spellStart"/>
              <w:r w:rsidR="00CD4B92" w:rsidRPr="00084F70">
                <w:rPr>
                  <w:rStyle w:val="Hyperlink"/>
                  <w:rFonts w:ascii="Palatino" w:hAnsi="Palatino" w:cs="Helvetica Neue"/>
                </w:rPr>
                <w:t>nipd</w:t>
              </w:r>
              <w:proofErr w:type="spellEnd"/>
            </w:hyperlink>
            <w:r w:rsidR="00CD4B92">
              <w:rPr>
                <w:rStyle w:val="Hyperlink"/>
                <w:rFonts w:ascii="Palatino" w:hAnsi="Palatino" w:cs="Helvetica Neue"/>
              </w:rPr>
              <w:t xml:space="preserve"> </w:t>
            </w:r>
            <w:r>
              <w:rPr>
                <w:rFonts w:ascii="Palatino" w:hAnsi="Palatino" w:cs="Calibri"/>
                <w:color w:val="000000"/>
              </w:rPr>
              <w:t>#ParachuteNIPD</w:t>
            </w:r>
          </w:p>
        </w:tc>
        <w:tc>
          <w:tcPr>
            <w:tcW w:w="4886" w:type="dxa"/>
          </w:tcPr>
          <w:p w14:paraId="08EC1E89" w14:textId="77777777" w:rsidR="00CE5CA1" w:rsidRDefault="00CE5CA1" w:rsidP="00A0670B">
            <w:pPr>
              <w:jc w:val="center"/>
              <w:rPr>
                <w:rFonts w:ascii="Palatino" w:hAnsi="Palatino"/>
                <w:b/>
                <w:bCs/>
                <w:noProof/>
                <w:color w:val="9CCC06"/>
              </w:rPr>
            </w:pPr>
            <w:r>
              <w:rPr>
                <w:rFonts w:ascii="Palatino" w:hAnsi="Palatino" w:cs="Calibri"/>
                <w:noProof/>
                <w:color w:val="000000"/>
              </w:rPr>
              <w:drawing>
                <wp:anchor distT="0" distB="0" distL="114300" distR="114300" simplePos="0" relativeHeight="251666432" behindDoc="0" locked="0" layoutInCell="1" allowOverlap="1" wp14:anchorId="07A94B48" wp14:editId="04B9B4D8">
                  <wp:simplePos x="0" y="0"/>
                  <wp:positionH relativeFrom="margin">
                    <wp:posOffset>146685</wp:posOffset>
                  </wp:positionH>
                  <wp:positionV relativeFrom="margin">
                    <wp:posOffset>167640</wp:posOffset>
                  </wp:positionV>
                  <wp:extent cx="2601595" cy="750570"/>
                  <wp:effectExtent l="0" t="0" r="1905" b="0"/>
                  <wp:wrapSquare wrapText="bothSides"/>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1595" cy="750570"/>
                          </a:xfrm>
                          <a:prstGeom prst="rect">
                            <a:avLst/>
                          </a:prstGeom>
                        </pic:spPr>
                      </pic:pic>
                    </a:graphicData>
                  </a:graphic>
                  <wp14:sizeRelH relativeFrom="margin">
                    <wp14:pctWidth>0</wp14:pctWidth>
                  </wp14:sizeRelH>
                  <wp14:sizeRelV relativeFrom="margin">
                    <wp14:pctHeight>0</wp14:pctHeight>
                  </wp14:sizeRelV>
                </wp:anchor>
              </w:drawing>
            </w:r>
          </w:p>
        </w:tc>
      </w:tr>
      <w:tr w:rsidR="00CE5CA1" w14:paraId="46A7B5F2" w14:textId="77777777" w:rsidTr="00FD52E7">
        <w:tc>
          <w:tcPr>
            <w:tcW w:w="4885" w:type="dxa"/>
            <w:vAlign w:val="center"/>
          </w:tcPr>
          <w:p w14:paraId="116FE9D6" w14:textId="3B140705" w:rsidR="00CE5CA1" w:rsidRPr="00FD52E7" w:rsidRDefault="00CE5CA1" w:rsidP="00FD52E7">
            <w:pPr>
              <w:tabs>
                <w:tab w:val="left" w:pos="7230"/>
              </w:tabs>
              <w:rPr>
                <w:rFonts w:ascii="Palatino" w:hAnsi="Palatino"/>
                <w:color w:val="000000" w:themeColor="text1"/>
              </w:rPr>
            </w:pPr>
            <w:r w:rsidRPr="00831669">
              <w:rPr>
                <w:rFonts w:ascii="Palatino" w:hAnsi="Palatino"/>
                <w:color w:val="000000" w:themeColor="text1"/>
              </w:rPr>
              <w:t xml:space="preserve">Preventable injury kills more Canadian children than any disease, and more youth than all other causes combined. Every day, 48 Canadians die </w:t>
            </w:r>
            <w:r w:rsidR="00435710">
              <w:rPr>
                <w:rFonts w:ascii="Palatino" w:hAnsi="Palatino"/>
                <w:color w:val="000000" w:themeColor="text1"/>
              </w:rPr>
              <w:t>&amp;</w:t>
            </w:r>
            <w:r w:rsidRPr="00831669">
              <w:rPr>
                <w:rFonts w:ascii="Palatino" w:hAnsi="Palatino"/>
                <w:color w:val="000000" w:themeColor="text1"/>
              </w:rPr>
              <w:t xml:space="preserve"> 634 are hospitalized because of injuries.</w:t>
            </w:r>
            <w:r>
              <w:rPr>
                <w:rFonts w:ascii="Palatino" w:hAnsi="Palatino"/>
                <w:color w:val="000000" w:themeColor="text1"/>
              </w:rPr>
              <w:t xml:space="preserve"> </w:t>
            </w:r>
            <w:r w:rsidRPr="007B1394">
              <w:rPr>
                <w:rFonts w:ascii="Palatino" w:hAnsi="Palatino" w:cs="Calibri"/>
                <w:color w:val="000000"/>
              </w:rPr>
              <w:t>Learn</w:t>
            </w:r>
            <w:r>
              <w:rPr>
                <w:rFonts w:ascii="Palatino" w:hAnsi="Palatino" w:cs="Calibri"/>
                <w:color w:val="000000"/>
              </w:rPr>
              <w:t xml:space="preserve"> more </w:t>
            </w:r>
            <w:r w:rsidRPr="007B1394">
              <w:rPr>
                <w:rFonts w:ascii="Palatino" w:hAnsi="Palatino" w:cs="Calibri"/>
                <w:color w:val="000000"/>
              </w:rPr>
              <w:t>a</w:t>
            </w:r>
            <w:r>
              <w:rPr>
                <w:rFonts w:ascii="Palatino" w:hAnsi="Palatino" w:cs="Calibri"/>
                <w:color w:val="000000"/>
              </w:rPr>
              <w:t xml:space="preserve">t </w:t>
            </w:r>
            <w:hyperlink r:id="rId32" w:history="1">
              <w:r w:rsidR="00FD52E7">
                <w:rPr>
                  <w:rStyle w:val="Hyperlink"/>
                  <w:rFonts w:ascii="Palatino" w:hAnsi="Palatino" w:cs="Helvetica Neue"/>
                </w:rPr>
                <w:t>parachute</w:t>
              </w:r>
              <w:r w:rsidR="00CD4B92" w:rsidRPr="00084F70">
                <w:rPr>
                  <w:rStyle w:val="Hyperlink"/>
                  <w:rFonts w:ascii="Palatino" w:hAnsi="Palatino" w:cs="Helvetica Neue"/>
                </w:rPr>
                <w:t>.ca/</w:t>
              </w:r>
              <w:proofErr w:type="spellStart"/>
              <w:r w:rsidR="00CD4B92" w:rsidRPr="00084F70">
                <w:rPr>
                  <w:rStyle w:val="Hyperlink"/>
                  <w:rFonts w:ascii="Palatino" w:hAnsi="Palatino" w:cs="Helvetica Neue"/>
                </w:rPr>
                <w:t>nipd</w:t>
              </w:r>
              <w:proofErr w:type="spellEnd"/>
            </w:hyperlink>
            <w:r w:rsidR="00CD4B92">
              <w:rPr>
                <w:rStyle w:val="Hyperlink"/>
                <w:rFonts w:ascii="Palatino" w:hAnsi="Palatino" w:cs="Helvetica Neue"/>
              </w:rPr>
              <w:t xml:space="preserve"> </w:t>
            </w:r>
            <w:r>
              <w:rPr>
                <w:rFonts w:ascii="Palatino" w:hAnsi="Palatino" w:cs="Calibri"/>
                <w:color w:val="000000"/>
              </w:rPr>
              <w:t>#ParachuteNIPD</w:t>
            </w:r>
          </w:p>
        </w:tc>
        <w:tc>
          <w:tcPr>
            <w:tcW w:w="4886" w:type="dxa"/>
          </w:tcPr>
          <w:p w14:paraId="6132B54C" w14:textId="77777777" w:rsidR="00435710" w:rsidRDefault="00435710" w:rsidP="00A0670B">
            <w:pPr>
              <w:tabs>
                <w:tab w:val="left" w:pos="1783"/>
              </w:tabs>
              <w:jc w:val="center"/>
              <w:rPr>
                <w:rFonts w:ascii="Palatino" w:hAnsi="Palatino"/>
                <w:b/>
                <w:bCs/>
                <w:noProof/>
                <w:color w:val="9CCC06"/>
              </w:rPr>
            </w:pPr>
          </w:p>
          <w:p w14:paraId="0D6A6B6C" w14:textId="2E1470A8" w:rsidR="00CE5CA1" w:rsidRDefault="00CE5CA1" w:rsidP="00A0670B">
            <w:pPr>
              <w:tabs>
                <w:tab w:val="left" w:pos="1783"/>
              </w:tabs>
              <w:jc w:val="center"/>
              <w:rPr>
                <w:rFonts w:ascii="Palatino" w:hAnsi="Palatino"/>
                <w:b/>
                <w:bCs/>
                <w:noProof/>
                <w:color w:val="9CCC06"/>
              </w:rPr>
            </w:pPr>
            <w:r>
              <w:rPr>
                <w:rFonts w:ascii="Palatino" w:hAnsi="Palatino"/>
                <w:b/>
                <w:bCs/>
                <w:noProof/>
                <w:color w:val="9CCC06"/>
              </w:rPr>
              <w:drawing>
                <wp:inline distT="0" distB="0" distL="0" distR="0" wp14:anchorId="43B1E5AD" wp14:editId="1AC4FE95">
                  <wp:extent cx="1746929" cy="1530985"/>
                  <wp:effectExtent l="0" t="0" r="5715" b="5715"/>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33" cstate="print">
                            <a:extLst>
                              <a:ext uri="{28A0092B-C50C-407E-A947-70E740481C1C}">
                                <a14:useLocalDpi xmlns:a14="http://schemas.microsoft.com/office/drawing/2010/main" val="0"/>
                              </a:ext>
                            </a:extLst>
                          </a:blip>
                          <a:srcRect l="3604"/>
                          <a:stretch/>
                        </pic:blipFill>
                        <pic:spPr bwMode="auto">
                          <a:xfrm>
                            <a:off x="0" y="0"/>
                            <a:ext cx="1758974" cy="1541541"/>
                          </a:xfrm>
                          <a:prstGeom prst="rect">
                            <a:avLst/>
                          </a:prstGeom>
                          <a:ln>
                            <a:noFill/>
                          </a:ln>
                          <a:extLst>
                            <a:ext uri="{53640926-AAD7-44D8-BBD7-CCE9431645EC}">
                              <a14:shadowObscured xmlns:a14="http://schemas.microsoft.com/office/drawing/2010/main"/>
                            </a:ext>
                          </a:extLst>
                        </pic:spPr>
                      </pic:pic>
                    </a:graphicData>
                  </a:graphic>
                </wp:inline>
              </w:drawing>
            </w:r>
          </w:p>
        </w:tc>
      </w:tr>
      <w:tr w:rsidR="00CE5CA1" w14:paraId="60E899C5" w14:textId="77777777" w:rsidTr="00FD52E7">
        <w:trPr>
          <w:trHeight w:val="2508"/>
        </w:trPr>
        <w:tc>
          <w:tcPr>
            <w:tcW w:w="4885" w:type="dxa"/>
            <w:vAlign w:val="center"/>
          </w:tcPr>
          <w:p w14:paraId="5F55995A" w14:textId="2283F328" w:rsidR="00CE5CA1" w:rsidRPr="00FD52E7" w:rsidRDefault="00CE5CA1" w:rsidP="00FD52E7">
            <w:pPr>
              <w:rPr>
                <w:rFonts w:ascii="Palatino" w:hAnsi="Palatino"/>
                <w:color w:val="000000" w:themeColor="text1"/>
              </w:rPr>
            </w:pPr>
            <w:r w:rsidRPr="00831669">
              <w:rPr>
                <w:rFonts w:ascii="Palatino" w:hAnsi="Palatino"/>
                <w:color w:val="000000" w:themeColor="text1"/>
              </w:rPr>
              <w:t xml:space="preserve">We have made improvements </w:t>
            </w:r>
            <w:r w:rsidR="00CD4B92" w:rsidRPr="00831669">
              <w:rPr>
                <w:rFonts w:ascii="Palatino" w:hAnsi="Palatino"/>
                <w:color w:val="000000" w:themeColor="text1"/>
              </w:rPr>
              <w:t>in</w:t>
            </w:r>
            <w:r w:rsidRPr="00831669">
              <w:rPr>
                <w:rFonts w:ascii="Palatino" w:hAnsi="Palatino"/>
                <w:color w:val="000000" w:themeColor="text1"/>
              </w:rPr>
              <w:t xml:space="preserve"> injury prevention, but there’s still more work to do.</w:t>
            </w:r>
            <w:r>
              <w:rPr>
                <w:rFonts w:ascii="Palatino" w:hAnsi="Palatino"/>
                <w:color w:val="000000" w:themeColor="text1"/>
              </w:rPr>
              <w:t xml:space="preserve"> Help us s</w:t>
            </w:r>
            <w:r w:rsidRPr="00831669">
              <w:rPr>
                <w:rFonts w:ascii="Palatino" w:hAnsi="Palatino"/>
                <w:color w:val="000000" w:themeColor="text1"/>
              </w:rPr>
              <w:t>pread</w:t>
            </w:r>
            <w:r>
              <w:rPr>
                <w:rFonts w:ascii="Palatino" w:hAnsi="Palatino"/>
                <w:color w:val="000000" w:themeColor="text1"/>
              </w:rPr>
              <w:t xml:space="preserve"> </w:t>
            </w:r>
            <w:r w:rsidRPr="00831669">
              <w:rPr>
                <w:rFonts w:ascii="Palatino" w:hAnsi="Palatino"/>
                <w:color w:val="000000" w:themeColor="text1"/>
              </w:rPr>
              <w:t>the message about the importance of injury prevention across Canada. </w:t>
            </w:r>
            <w:hyperlink r:id="rId34" w:history="1">
              <w:r w:rsidR="00FD52E7">
                <w:rPr>
                  <w:rStyle w:val="Hyperlink"/>
                  <w:rFonts w:ascii="Palatino" w:hAnsi="Palatino" w:cs="Helvetica Neue"/>
                </w:rPr>
                <w:t>parachute</w:t>
              </w:r>
              <w:r w:rsidR="00CD4B92" w:rsidRPr="00084F70">
                <w:rPr>
                  <w:rStyle w:val="Hyperlink"/>
                  <w:rFonts w:ascii="Palatino" w:hAnsi="Palatino" w:cs="Helvetica Neue"/>
                </w:rPr>
                <w:t>.ca/</w:t>
              </w:r>
              <w:proofErr w:type="spellStart"/>
              <w:r w:rsidR="00CD4B92" w:rsidRPr="00084F70">
                <w:rPr>
                  <w:rStyle w:val="Hyperlink"/>
                  <w:rFonts w:ascii="Palatino" w:hAnsi="Palatino" w:cs="Helvetica Neue"/>
                </w:rPr>
                <w:t>nipd</w:t>
              </w:r>
              <w:proofErr w:type="spellEnd"/>
            </w:hyperlink>
            <w:r w:rsidR="00CD4B92">
              <w:rPr>
                <w:rStyle w:val="Hyperlink"/>
                <w:rFonts w:ascii="Palatino" w:hAnsi="Palatino" w:cs="Helvetica Neue"/>
              </w:rPr>
              <w:t xml:space="preserve"> </w:t>
            </w:r>
            <w:r>
              <w:rPr>
                <w:rFonts w:ascii="Palatino" w:hAnsi="Palatino"/>
                <w:color w:val="000000" w:themeColor="text1"/>
              </w:rPr>
              <w:t>#TurnSafetyOn #ParachuteNIPD</w:t>
            </w:r>
          </w:p>
        </w:tc>
        <w:tc>
          <w:tcPr>
            <w:tcW w:w="4886" w:type="dxa"/>
          </w:tcPr>
          <w:p w14:paraId="71E8EA55" w14:textId="77777777" w:rsidR="00CE5CA1" w:rsidRDefault="00CE5CA1" w:rsidP="00A0670B">
            <w:pPr>
              <w:jc w:val="center"/>
              <w:rPr>
                <w:rFonts w:ascii="Palatino" w:hAnsi="Palatino"/>
                <w:b/>
                <w:bCs/>
                <w:noProof/>
                <w:color w:val="9CCC06"/>
              </w:rPr>
            </w:pPr>
          </w:p>
          <w:p w14:paraId="0F72BA84" w14:textId="77777777" w:rsidR="00CE5CA1" w:rsidRDefault="00CE5CA1" w:rsidP="00A0670B">
            <w:pPr>
              <w:jc w:val="center"/>
              <w:rPr>
                <w:rFonts w:ascii="Palatino" w:hAnsi="Palatino"/>
                <w:b/>
                <w:bCs/>
                <w:noProof/>
                <w:color w:val="9CCC06"/>
              </w:rPr>
            </w:pPr>
            <w:r>
              <w:rPr>
                <w:rFonts w:ascii="Palatino" w:hAnsi="Palatino"/>
                <w:b/>
                <w:bCs/>
                <w:noProof/>
                <w:color w:val="9CCC06"/>
              </w:rPr>
              <w:drawing>
                <wp:inline distT="0" distB="0" distL="0" distR="0" wp14:anchorId="126760B7" wp14:editId="22F60401">
                  <wp:extent cx="1780038" cy="1503779"/>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5821" cy="1508665"/>
                          </a:xfrm>
                          <a:prstGeom prst="rect">
                            <a:avLst/>
                          </a:prstGeom>
                        </pic:spPr>
                      </pic:pic>
                    </a:graphicData>
                  </a:graphic>
                </wp:inline>
              </w:drawing>
            </w:r>
          </w:p>
          <w:p w14:paraId="3F6A0257" w14:textId="77777777" w:rsidR="00CE5CA1" w:rsidRDefault="00CE5CA1" w:rsidP="00A0670B">
            <w:pPr>
              <w:jc w:val="center"/>
              <w:rPr>
                <w:rFonts w:ascii="Palatino" w:hAnsi="Palatino"/>
                <w:b/>
                <w:bCs/>
                <w:noProof/>
                <w:color w:val="9CCC06"/>
              </w:rPr>
            </w:pPr>
          </w:p>
        </w:tc>
      </w:tr>
    </w:tbl>
    <w:p w14:paraId="5660166C" w14:textId="77777777" w:rsidR="00CE5CA1" w:rsidRDefault="00CE5CA1" w:rsidP="00CE5CA1">
      <w:pPr>
        <w:tabs>
          <w:tab w:val="left" w:pos="5529"/>
          <w:tab w:val="left" w:pos="5670"/>
        </w:tabs>
        <w:ind w:right="3690"/>
        <w:rPr>
          <w:rFonts w:ascii="Palatino" w:hAnsi="Palatino"/>
          <w:b/>
          <w:bCs/>
          <w:color w:val="9CCC06"/>
        </w:rPr>
      </w:pPr>
    </w:p>
    <w:p w14:paraId="3F4910BD" w14:textId="77777777" w:rsidR="00CE5CA1" w:rsidRPr="00FD52E7" w:rsidRDefault="00CE5CA1" w:rsidP="00CE5CA1">
      <w:pPr>
        <w:rPr>
          <w:rFonts w:ascii="Helvetica" w:hAnsi="Helvetica"/>
          <w:b/>
          <w:bCs/>
          <w:color w:val="B5CF45"/>
          <w:sz w:val="32"/>
          <w:szCs w:val="32"/>
        </w:rPr>
      </w:pPr>
      <w:r w:rsidRPr="00FD52E7">
        <w:rPr>
          <w:rFonts w:ascii="Helvetica" w:hAnsi="Helvetica"/>
          <w:b/>
          <w:bCs/>
          <w:color w:val="B5CF45"/>
          <w:sz w:val="32"/>
          <w:szCs w:val="32"/>
        </w:rPr>
        <w:t xml:space="preserve">Post #ParachuteNIPD </w:t>
      </w:r>
    </w:p>
    <w:p w14:paraId="711404E3" w14:textId="77777777" w:rsidR="00CE5CA1" w:rsidRDefault="00CE5CA1" w:rsidP="00CE5CA1">
      <w:pPr>
        <w:tabs>
          <w:tab w:val="left" w:pos="5529"/>
          <w:tab w:val="left" w:pos="5670"/>
        </w:tabs>
        <w:ind w:right="3690"/>
        <w:rPr>
          <w:rFonts w:ascii="Palatino" w:hAnsi="Palatino"/>
          <w:b/>
          <w:bCs/>
          <w:color w:val="9CCC06"/>
        </w:rPr>
      </w:pPr>
    </w:p>
    <w:tbl>
      <w:tblPr>
        <w:tblStyle w:val="TableGrid"/>
        <w:tblW w:w="0" w:type="auto"/>
        <w:tblLook w:val="04A0" w:firstRow="1" w:lastRow="0" w:firstColumn="1" w:lastColumn="0" w:noHBand="0" w:noVBand="1"/>
      </w:tblPr>
      <w:tblGrid>
        <w:gridCol w:w="4885"/>
        <w:gridCol w:w="4886"/>
      </w:tblGrid>
      <w:tr w:rsidR="00CE5CA1" w14:paraId="0F280050" w14:textId="77777777" w:rsidTr="00A0670B">
        <w:trPr>
          <w:trHeight w:val="1833"/>
        </w:trPr>
        <w:tc>
          <w:tcPr>
            <w:tcW w:w="4885" w:type="dxa"/>
          </w:tcPr>
          <w:p w14:paraId="280C7DB0" w14:textId="77777777" w:rsidR="00CE5CA1" w:rsidRDefault="00CE5CA1" w:rsidP="00A0670B">
            <w:pPr>
              <w:rPr>
                <w:rFonts w:ascii="Palatino" w:hAnsi="Palatino"/>
                <w:b/>
                <w:bCs/>
                <w:color w:val="9CCC06"/>
              </w:rPr>
            </w:pPr>
          </w:p>
          <w:p w14:paraId="023EA148" w14:textId="17990988" w:rsidR="00CE5CA1" w:rsidRPr="009E6A66" w:rsidRDefault="00CE5CA1" w:rsidP="00A0670B">
            <w:pPr>
              <w:rPr>
                <w:rFonts w:ascii="Palatino" w:hAnsi="Palatino" w:cs="Helvetica Neue"/>
              </w:rPr>
            </w:pPr>
            <w:r w:rsidRPr="005E2575">
              <w:rPr>
                <w:rFonts w:ascii="Palatino" w:hAnsi="Palatino" w:cs="Helvetica Neue"/>
              </w:rPr>
              <w:t xml:space="preserve">#ParachuteNIPD has wrapped up, but #InjuryPrevention is important all year long! Visit @parachutecanada for info &amp; tips: </w:t>
            </w:r>
            <w:hyperlink r:id="rId36" w:history="1">
              <w:r w:rsidR="00FD52E7">
                <w:rPr>
                  <w:rStyle w:val="Hyperlink"/>
                  <w:rFonts w:ascii="Palatino" w:hAnsi="Palatino" w:cs="Helvetica Neue"/>
                </w:rPr>
                <w:t>parachute</w:t>
              </w:r>
              <w:r w:rsidRPr="00FB1891">
                <w:rPr>
                  <w:rStyle w:val="Hyperlink"/>
                  <w:rFonts w:ascii="Palatino" w:hAnsi="Palatino" w:cs="Helvetica Neue"/>
                </w:rPr>
                <w:t>.ca</w:t>
              </w:r>
            </w:hyperlink>
            <w:r>
              <w:rPr>
                <w:rFonts w:ascii="Palatino" w:hAnsi="Palatino" w:cs="Helvetica Neue"/>
              </w:rPr>
              <w:t xml:space="preserve"> </w:t>
            </w:r>
            <w:r w:rsidRPr="005E2575">
              <w:rPr>
                <w:rFonts w:ascii="Palatino" w:hAnsi="Palatino" w:cs="Helvetica Neue"/>
              </w:rPr>
              <w:t xml:space="preserve"> </w:t>
            </w:r>
            <w:r>
              <w:rPr>
                <w:rFonts w:ascii="Palatino" w:hAnsi="Palatino" w:cs="Helvetica Neue"/>
              </w:rPr>
              <w:t xml:space="preserve">#TurnSafetyOn </w:t>
            </w:r>
          </w:p>
        </w:tc>
        <w:tc>
          <w:tcPr>
            <w:tcW w:w="4886" w:type="dxa"/>
          </w:tcPr>
          <w:p w14:paraId="37BE008D" w14:textId="77777777" w:rsidR="00CE5CA1" w:rsidRDefault="00CE5CA1" w:rsidP="00A0670B">
            <w:pPr>
              <w:jc w:val="center"/>
              <w:rPr>
                <w:rFonts w:ascii="Palatino" w:hAnsi="Palatino"/>
                <w:b/>
                <w:bCs/>
                <w:noProof/>
                <w:color w:val="9CCC06"/>
              </w:rPr>
            </w:pPr>
            <w:r>
              <w:rPr>
                <w:rFonts w:ascii="Palatino" w:hAnsi="Palatino"/>
                <w:b/>
                <w:bCs/>
                <w:noProof/>
                <w:color w:val="9CCC06"/>
              </w:rPr>
              <w:drawing>
                <wp:inline distT="0" distB="0" distL="0" distR="0" wp14:anchorId="530464B1" wp14:editId="6A97BB55">
                  <wp:extent cx="1349222" cy="1146548"/>
                  <wp:effectExtent l="0" t="0" r="0" b="0"/>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5521" cy="1168897"/>
                          </a:xfrm>
                          <a:prstGeom prst="rect">
                            <a:avLst/>
                          </a:prstGeom>
                        </pic:spPr>
                      </pic:pic>
                    </a:graphicData>
                  </a:graphic>
                </wp:inline>
              </w:drawing>
            </w:r>
          </w:p>
        </w:tc>
      </w:tr>
    </w:tbl>
    <w:p w14:paraId="0CA0B470" w14:textId="77777777" w:rsidR="00CE5CA1" w:rsidRPr="005E2575" w:rsidRDefault="00CE5CA1" w:rsidP="00CE5CA1">
      <w:pPr>
        <w:tabs>
          <w:tab w:val="left" w:pos="5529"/>
          <w:tab w:val="left" w:pos="5670"/>
        </w:tabs>
        <w:ind w:right="3690"/>
        <w:rPr>
          <w:rFonts w:ascii="Palatino" w:hAnsi="Palatino"/>
          <w:b/>
          <w:bCs/>
          <w:color w:val="9CCC06"/>
        </w:rPr>
      </w:pPr>
    </w:p>
    <w:p w14:paraId="0C36E915" w14:textId="77777777" w:rsidR="00CE5CA1" w:rsidRDefault="00CE5CA1" w:rsidP="00CE5CA1">
      <w:pPr>
        <w:rPr>
          <w:rFonts w:ascii="Palatino" w:hAnsi="Palatino"/>
          <w:b/>
          <w:bCs/>
          <w:color w:val="9CCC06"/>
        </w:rPr>
      </w:pPr>
    </w:p>
    <w:p w14:paraId="31988D8B" w14:textId="3FBF88F9" w:rsidR="00CE5CA1" w:rsidRPr="00F64525" w:rsidRDefault="00CE5CA1" w:rsidP="00CE5CA1">
      <w:pPr>
        <w:rPr>
          <w:rFonts w:ascii="Helvetica" w:hAnsi="Helvetica"/>
          <w:b/>
          <w:bCs/>
          <w:color w:val="354581"/>
          <w:sz w:val="36"/>
          <w:szCs w:val="36"/>
        </w:rPr>
      </w:pPr>
      <w:r w:rsidRPr="00F64525">
        <w:rPr>
          <w:rFonts w:ascii="Helvetica" w:hAnsi="Helvetica"/>
          <w:b/>
          <w:bCs/>
          <w:color w:val="354581"/>
          <w:sz w:val="36"/>
          <w:szCs w:val="36"/>
        </w:rPr>
        <w:t xml:space="preserve">NIPD landmarks </w:t>
      </w:r>
    </w:p>
    <w:p w14:paraId="34594FFA" w14:textId="77777777" w:rsidR="00656C4B" w:rsidRDefault="00656C4B" w:rsidP="00656C4B">
      <w:pPr>
        <w:rPr>
          <w:rFonts w:ascii="Palatino" w:hAnsi="Palatino"/>
          <w:b/>
          <w:bCs/>
          <w:color w:val="9CCC06"/>
        </w:rPr>
      </w:pPr>
    </w:p>
    <w:p w14:paraId="390D57B2" w14:textId="2B960087" w:rsidR="00656C4B" w:rsidRPr="00656C4B" w:rsidRDefault="00656C4B" w:rsidP="00656C4B">
      <w:pPr>
        <w:rPr>
          <w:rFonts w:ascii="Palatino" w:hAnsi="Palatino"/>
          <w:color w:val="000000" w:themeColor="text1"/>
        </w:rPr>
      </w:pPr>
      <w:r w:rsidRPr="00656C4B">
        <w:rPr>
          <w:rFonts w:ascii="Palatino" w:hAnsi="Palatino"/>
          <w:color w:val="000000" w:themeColor="text1"/>
        </w:rPr>
        <w:t xml:space="preserve">Municipalities across the nation will show support for National Injury Prevention Day (NIPD) by lighting major landmarks in our distinctive “Parachute green” on July 5, </w:t>
      </w:r>
      <w:r w:rsidR="008410ED" w:rsidRPr="00656C4B">
        <w:rPr>
          <w:rFonts w:ascii="Palatino" w:hAnsi="Palatino"/>
          <w:color w:val="000000" w:themeColor="text1"/>
        </w:rPr>
        <w:t>2022,</w:t>
      </w:r>
      <w:r w:rsidRPr="00656C4B">
        <w:rPr>
          <w:rFonts w:ascii="Palatino" w:hAnsi="Palatino"/>
          <w:color w:val="000000" w:themeColor="text1"/>
        </w:rPr>
        <w:t xml:space="preserve"> to honour the initiative</w:t>
      </w:r>
      <w:r w:rsidR="008410ED">
        <w:rPr>
          <w:rFonts w:ascii="Palatino" w:hAnsi="Palatino"/>
          <w:color w:val="000000" w:themeColor="text1"/>
        </w:rPr>
        <w:t>:</w:t>
      </w:r>
    </w:p>
    <w:p w14:paraId="31F691B3" w14:textId="77777777" w:rsidR="00656C4B" w:rsidRDefault="00656C4B" w:rsidP="00CE5CA1">
      <w:pPr>
        <w:rPr>
          <w:rFonts w:ascii="Palatino" w:hAnsi="Palatino"/>
          <w:b/>
          <w:bCs/>
          <w:color w:val="9CCC06"/>
        </w:rPr>
      </w:pPr>
    </w:p>
    <w:p w14:paraId="447AC8D7" w14:textId="77777777" w:rsidR="00CE5CA1" w:rsidRPr="005E2575" w:rsidRDefault="00CE5CA1" w:rsidP="00CE5CA1">
      <w:pPr>
        <w:rPr>
          <w:rFonts w:ascii="Palatino" w:hAnsi="Palatino"/>
          <w:b/>
          <w:bCs/>
          <w:color w:val="9CCC06"/>
        </w:rPr>
      </w:pPr>
    </w:p>
    <w:p w14:paraId="3577B48D" w14:textId="685CFEDB" w:rsidR="00CE5CA1" w:rsidRDefault="00CE5CA1" w:rsidP="00CE5CA1">
      <w:pPr>
        <w:rPr>
          <w:rFonts w:ascii="Palatino" w:hAnsi="Palatino" w:cs="Helvetica Neue"/>
        </w:rPr>
      </w:pPr>
      <w:r w:rsidRPr="005E2575">
        <w:rPr>
          <w:rFonts w:ascii="Palatino" w:hAnsi="Palatino"/>
          <w:b/>
          <w:bCs/>
          <w:color w:val="354581"/>
        </w:rPr>
        <w:t xml:space="preserve">Halifax, NS, Halifax City Hall – @hfxgov </w:t>
      </w:r>
      <w:r w:rsidRPr="005E2575">
        <w:rPr>
          <w:rFonts w:ascii="Palatino" w:hAnsi="Palatino" w:cs="Helvetica Neue"/>
        </w:rPr>
        <w:t>Halifax City Hall will light up in Parachute ‘green’ to celebrate National Injury Prevention Day</w:t>
      </w:r>
      <w:r>
        <w:rPr>
          <w:rFonts w:ascii="Palatino" w:hAnsi="Palatino" w:cs="Helvetica Neue"/>
        </w:rPr>
        <w:t xml:space="preserve"> 202</w:t>
      </w:r>
      <w:r w:rsidR="00CD4B92">
        <w:rPr>
          <w:rFonts w:ascii="Palatino" w:hAnsi="Palatino" w:cs="Helvetica Neue"/>
        </w:rPr>
        <w:t>2</w:t>
      </w:r>
      <w:r w:rsidRPr="005E2575">
        <w:rPr>
          <w:rFonts w:ascii="Palatino" w:hAnsi="Palatino" w:cs="Helvetica Neue"/>
        </w:rPr>
        <w:t>! #ParachuteNIPD #TurnSafetyOn</w:t>
      </w:r>
    </w:p>
    <w:p w14:paraId="4C5653E6" w14:textId="77777777" w:rsidR="00CE5CA1" w:rsidRDefault="00CE5CA1" w:rsidP="00CE5CA1">
      <w:pPr>
        <w:rPr>
          <w:rFonts w:ascii="Palatino" w:hAnsi="Palatino" w:cs="Helvetica Neue"/>
        </w:rPr>
      </w:pPr>
    </w:p>
    <w:p w14:paraId="17C85EBB" w14:textId="074A9A5A" w:rsidR="00CE5CA1" w:rsidRPr="00D625F9" w:rsidRDefault="00CE5CA1" w:rsidP="00CE5CA1">
      <w:pPr>
        <w:rPr>
          <w:rFonts w:ascii="Palatino" w:hAnsi="Palatino"/>
          <w:b/>
          <w:bCs/>
          <w:color w:val="354581"/>
        </w:rPr>
      </w:pPr>
      <w:r w:rsidRPr="005E2575">
        <w:rPr>
          <w:rFonts w:ascii="Palatino" w:hAnsi="Palatino"/>
          <w:b/>
          <w:bCs/>
          <w:color w:val="354581"/>
        </w:rPr>
        <w:t xml:space="preserve">Toronto, Ontario, </w:t>
      </w:r>
      <w:r w:rsidR="00D625F9">
        <w:rPr>
          <w:rFonts w:ascii="Palatino" w:hAnsi="Palatino"/>
          <w:b/>
          <w:bCs/>
          <w:color w:val="354581"/>
        </w:rPr>
        <w:t>CN Tower</w:t>
      </w:r>
      <w:r w:rsidRPr="005E2575">
        <w:rPr>
          <w:rFonts w:ascii="Palatino" w:hAnsi="Palatino"/>
          <w:b/>
          <w:bCs/>
          <w:color w:val="354581"/>
        </w:rPr>
        <w:t xml:space="preserve"> – </w:t>
      </w:r>
      <w:r w:rsidR="00D625F9" w:rsidRPr="00D625F9">
        <w:rPr>
          <w:rFonts w:ascii="Palatino" w:hAnsi="Palatino"/>
          <w:b/>
          <w:bCs/>
          <w:color w:val="354581"/>
        </w:rPr>
        <w:t>@TourCNTower</w:t>
      </w:r>
      <w:r w:rsidR="00D625F9">
        <w:rPr>
          <w:rFonts w:ascii="Palatino" w:hAnsi="Palatino"/>
          <w:b/>
          <w:bCs/>
          <w:color w:val="354581"/>
        </w:rPr>
        <w:t xml:space="preserve"> </w:t>
      </w:r>
      <w:r w:rsidR="00D625F9">
        <w:rPr>
          <w:rFonts w:ascii="Palatino" w:hAnsi="Palatino" w:cs="Helvetica Neue"/>
        </w:rPr>
        <w:t>CN Tower</w:t>
      </w:r>
      <w:r w:rsidRPr="005E2575">
        <w:rPr>
          <w:rFonts w:ascii="Palatino" w:hAnsi="Palatino" w:cs="Helvetica Neue"/>
        </w:rPr>
        <w:t xml:space="preserve"> shines Parachute ‘green’ for National Injury Prevention Day #ParachuteNIPD. </w:t>
      </w:r>
      <w:r w:rsidR="00D625F9">
        <w:rPr>
          <w:rFonts w:ascii="Palatino" w:hAnsi="Palatino"/>
          <w:b/>
          <w:bCs/>
          <w:color w:val="354581"/>
        </w:rPr>
        <w:t xml:space="preserve"> </w:t>
      </w:r>
      <w:r w:rsidRPr="005E2575">
        <w:rPr>
          <w:rFonts w:ascii="Palatino" w:hAnsi="Palatino" w:cs="Helvetica Neue"/>
        </w:rPr>
        <w:t xml:space="preserve">Let’s reach an injury-free Canada! #ParachuteNIPD #TurnSafetyOn </w:t>
      </w:r>
    </w:p>
    <w:p w14:paraId="7CE6E8B2" w14:textId="77777777" w:rsidR="00CE5CA1" w:rsidRDefault="00CE5CA1" w:rsidP="00CE5CA1">
      <w:pPr>
        <w:rPr>
          <w:rFonts w:ascii="Palatino" w:hAnsi="Palatino" w:cs="Helvetica Neue"/>
        </w:rPr>
      </w:pPr>
    </w:p>
    <w:p w14:paraId="417A00C8" w14:textId="77777777" w:rsidR="00CE5CA1" w:rsidRDefault="00CE5CA1" w:rsidP="00CE5CA1">
      <w:pPr>
        <w:rPr>
          <w:rFonts w:ascii="Palatino" w:hAnsi="Palatino" w:cs="Helvetica Neue"/>
        </w:rPr>
      </w:pPr>
      <w:r w:rsidRPr="005E2575">
        <w:rPr>
          <w:rFonts w:ascii="Palatino" w:hAnsi="Palatino"/>
          <w:b/>
          <w:bCs/>
          <w:color w:val="354581"/>
        </w:rPr>
        <w:t xml:space="preserve">Niagara Falls, ON, Niagara Falls – @NiagaraFalls (Niagara Falls Canada) </w:t>
      </w:r>
      <w:r w:rsidRPr="005E2575">
        <w:rPr>
          <w:rFonts w:ascii="Palatino" w:hAnsi="Palatino" w:cs="Helvetica Neue"/>
        </w:rPr>
        <w:t>Niagara Falls lights up Parachute ‘green’ in honour of National Injury Prevention Day! Help spread the word! #ParachuteNIPD #TurnSafetyOn</w:t>
      </w:r>
    </w:p>
    <w:p w14:paraId="007CC5E9" w14:textId="77777777" w:rsidR="00CE5CA1" w:rsidRDefault="00CE5CA1" w:rsidP="00CE5CA1">
      <w:pPr>
        <w:rPr>
          <w:rFonts w:ascii="Palatino" w:hAnsi="Palatino" w:cs="Helvetica Neue"/>
        </w:rPr>
      </w:pPr>
    </w:p>
    <w:p w14:paraId="4DC13989" w14:textId="0C26DFCD" w:rsidR="00CE5CA1" w:rsidRPr="00D625F9" w:rsidRDefault="00D625F9" w:rsidP="00CE5CA1">
      <w:pPr>
        <w:rPr>
          <w:rFonts w:ascii="Palatino" w:hAnsi="Palatino"/>
          <w:b/>
          <w:bCs/>
          <w:color w:val="354581"/>
        </w:rPr>
      </w:pPr>
      <w:r>
        <w:rPr>
          <w:rFonts w:ascii="Palatino" w:hAnsi="Palatino"/>
          <w:b/>
          <w:bCs/>
          <w:color w:val="354581"/>
        </w:rPr>
        <w:t>The Bastion</w:t>
      </w:r>
      <w:r w:rsidR="00CE5CA1" w:rsidRPr="005E2575">
        <w:rPr>
          <w:rFonts w:ascii="Palatino" w:hAnsi="Palatino"/>
          <w:b/>
          <w:bCs/>
          <w:color w:val="354581"/>
        </w:rPr>
        <w:t xml:space="preserve">, </w:t>
      </w:r>
      <w:r>
        <w:rPr>
          <w:rFonts w:ascii="Palatino" w:hAnsi="Palatino"/>
          <w:b/>
          <w:bCs/>
          <w:color w:val="354581"/>
        </w:rPr>
        <w:t xml:space="preserve">Nanaimo, </w:t>
      </w:r>
      <w:r w:rsidR="00CE5CA1" w:rsidRPr="005E2575">
        <w:rPr>
          <w:rFonts w:ascii="Palatino" w:hAnsi="Palatino"/>
          <w:b/>
          <w:bCs/>
          <w:color w:val="354581"/>
        </w:rPr>
        <w:t>BC</w:t>
      </w:r>
      <w:r>
        <w:rPr>
          <w:rFonts w:ascii="Palatino" w:hAnsi="Palatino"/>
          <w:b/>
          <w:bCs/>
          <w:color w:val="354581"/>
        </w:rPr>
        <w:t xml:space="preserve"> </w:t>
      </w:r>
      <w:r w:rsidR="00CE5CA1" w:rsidRPr="005E2575">
        <w:rPr>
          <w:rFonts w:ascii="Palatino" w:hAnsi="Palatino"/>
          <w:b/>
          <w:bCs/>
          <w:color w:val="354581"/>
        </w:rPr>
        <w:t>– @</w:t>
      </w:r>
      <w:r w:rsidRPr="00D625F9">
        <w:rPr>
          <w:rFonts w:ascii="Segoe UI" w:hAnsi="Segoe UI" w:cs="Segoe UI"/>
          <w:color w:val="536471"/>
          <w:sz w:val="23"/>
          <w:szCs w:val="23"/>
          <w:shd w:val="clear" w:color="auto" w:fill="FFFFFF"/>
        </w:rPr>
        <w:t xml:space="preserve"> </w:t>
      </w:r>
      <w:r w:rsidRPr="00D625F9">
        <w:rPr>
          <w:rFonts w:ascii="Palatino" w:hAnsi="Palatino"/>
          <w:b/>
          <w:bCs/>
          <w:color w:val="354581"/>
        </w:rPr>
        <w:t>@NanaimoMuseum</w:t>
      </w:r>
      <w:r>
        <w:rPr>
          <w:rFonts w:ascii="Palatino" w:hAnsi="Palatino"/>
          <w:b/>
          <w:bCs/>
          <w:color w:val="354581"/>
        </w:rPr>
        <w:t xml:space="preserve"> </w:t>
      </w:r>
      <w:r w:rsidR="00CE5CA1" w:rsidRPr="005E2575">
        <w:rPr>
          <w:rFonts w:ascii="Palatino" w:hAnsi="Palatino" w:cs="Helvetica Neue"/>
        </w:rPr>
        <w:t xml:space="preserve">Vancouver City Hall celebrates National Injury Prevention Day by shining Parachute ‘green’. Let’s stop preventable injuries! #ParachuteNIPD #TurnSafetyOn </w:t>
      </w:r>
    </w:p>
    <w:p w14:paraId="08C917F6" w14:textId="77777777" w:rsidR="00CE5CA1" w:rsidRDefault="00CE5CA1" w:rsidP="00CE5CA1">
      <w:pPr>
        <w:rPr>
          <w:rFonts w:ascii="Palatino" w:hAnsi="Palatino"/>
          <w:b/>
          <w:bCs/>
          <w:color w:val="354581"/>
        </w:rPr>
      </w:pPr>
    </w:p>
    <w:p w14:paraId="25A8F97B" w14:textId="77777777" w:rsidR="00CE5CA1" w:rsidRPr="005E2575" w:rsidRDefault="00CE5CA1" w:rsidP="00CE5CA1">
      <w:pPr>
        <w:rPr>
          <w:rFonts w:ascii="Palatino" w:hAnsi="Palatino" w:cs="Helvetica Neue"/>
        </w:rPr>
      </w:pPr>
      <w:r w:rsidRPr="005E2575">
        <w:rPr>
          <w:rFonts w:ascii="Palatino" w:hAnsi="Palatino"/>
          <w:b/>
          <w:bCs/>
          <w:color w:val="354581"/>
        </w:rPr>
        <w:t xml:space="preserve">Kingston, Ontario, Kingston City Hall – @cityofkingston (City of Kingston) </w:t>
      </w:r>
      <w:r w:rsidRPr="005E2575">
        <w:rPr>
          <w:rFonts w:ascii="Palatino" w:hAnsi="Palatino" w:cs="Helvetica Neue"/>
        </w:rPr>
        <w:t xml:space="preserve">Kingston City Hall will light up Parachute ‘green’ to celebrate National Injury Prevention Day! #ParachuteNIPD #TurnSafetyOn </w:t>
      </w:r>
    </w:p>
    <w:p w14:paraId="5E77B79A" w14:textId="77777777" w:rsidR="00CE5CA1" w:rsidRPr="005E2575" w:rsidRDefault="00CE5CA1" w:rsidP="00CE5CA1">
      <w:pPr>
        <w:rPr>
          <w:rFonts w:ascii="Palatino" w:hAnsi="Palatino" w:cs="Helvetica Neue"/>
        </w:rPr>
      </w:pPr>
    </w:p>
    <w:p w14:paraId="31CB7992" w14:textId="77777777" w:rsidR="00CE5CA1" w:rsidRPr="005E2575" w:rsidRDefault="00CE5CA1" w:rsidP="00CE5CA1">
      <w:pPr>
        <w:rPr>
          <w:rFonts w:ascii="Palatino" w:hAnsi="Palatino" w:cs="Helvetica Neue"/>
        </w:rPr>
      </w:pPr>
      <w:r w:rsidRPr="005E2575">
        <w:rPr>
          <w:rFonts w:ascii="Palatino" w:hAnsi="Palatino"/>
          <w:b/>
          <w:bCs/>
          <w:color w:val="354581"/>
        </w:rPr>
        <w:t xml:space="preserve">Vancouver, BC, Science World at TELUS World of Science – @scienceworldca </w:t>
      </w:r>
      <w:r w:rsidRPr="005E2575">
        <w:rPr>
          <w:rFonts w:ascii="Palatino" w:hAnsi="Palatino" w:cs="Helvetica Neue"/>
        </w:rPr>
        <w:t xml:space="preserve">Science World lights up Parachute ‘green’ to honour National Injury Prevention Day. Let’s raise awareness on injury prevention! #ParachuteNIPD #TurnSafetyOn </w:t>
      </w:r>
    </w:p>
    <w:p w14:paraId="66039BB8" w14:textId="77777777" w:rsidR="00CE5CA1" w:rsidRPr="005E2575" w:rsidRDefault="00CE5CA1" w:rsidP="00CE5CA1">
      <w:pPr>
        <w:rPr>
          <w:rFonts w:ascii="Palatino" w:hAnsi="Palatino" w:cs="Helvetica Neue"/>
        </w:rPr>
      </w:pPr>
    </w:p>
    <w:p w14:paraId="3379DF33" w14:textId="77777777" w:rsidR="00CE5CA1" w:rsidRPr="00E614E6" w:rsidRDefault="00CE5CA1" w:rsidP="00CE5CA1">
      <w:pPr>
        <w:rPr>
          <w:rFonts w:ascii="Palatino" w:hAnsi="Palatino" w:cstheme="minorBidi"/>
          <w:b/>
          <w:bCs/>
          <w:color w:val="354581"/>
        </w:rPr>
      </w:pPr>
      <w:r w:rsidRPr="00E614E6">
        <w:rPr>
          <w:rFonts w:ascii="Palatino" w:hAnsi="Palatino"/>
          <w:b/>
          <w:bCs/>
          <w:color w:val="354581"/>
        </w:rPr>
        <w:t>Legislature Assembly of New Brunswick, Fredericton</w:t>
      </w:r>
      <w:r>
        <w:rPr>
          <w:rFonts w:ascii="Palatino" w:hAnsi="Palatino"/>
          <w:b/>
          <w:bCs/>
          <w:color w:val="354581"/>
        </w:rPr>
        <w:t xml:space="preserve"> </w:t>
      </w:r>
      <w:r w:rsidRPr="005E2575">
        <w:rPr>
          <w:rFonts w:ascii="Palatino" w:hAnsi="Palatino"/>
          <w:b/>
          <w:bCs/>
          <w:color w:val="354581"/>
        </w:rPr>
        <w:t>-</w:t>
      </w:r>
      <w:r w:rsidRPr="00E614E6">
        <w:rPr>
          <w:rFonts w:ascii="Palatino" w:hAnsi="Palatino"/>
          <w:color w:val="000000" w:themeColor="text1"/>
        </w:rPr>
        <w:t xml:space="preserve"> Legislature Assembly of New Brunswick</w:t>
      </w:r>
      <w:r w:rsidRPr="00E614E6">
        <w:rPr>
          <w:rFonts w:ascii="Palatino" w:hAnsi="Palatino"/>
          <w:b/>
          <w:bCs/>
          <w:color w:val="000000" w:themeColor="text1"/>
        </w:rPr>
        <w:t xml:space="preserve"> </w:t>
      </w:r>
      <w:r w:rsidRPr="005E2575">
        <w:rPr>
          <w:rFonts w:ascii="Palatino" w:hAnsi="Palatino" w:cs="Helvetica Neue"/>
        </w:rPr>
        <w:t xml:space="preserve">will light up in Parachute ‘green’ to celebrate National Injury Prevention Day! #ParachuteNIPD #TurnSafetyOn </w:t>
      </w:r>
    </w:p>
    <w:p w14:paraId="65747CF2" w14:textId="77777777" w:rsidR="00CE5CA1" w:rsidRDefault="00CE5CA1" w:rsidP="00CE5CA1">
      <w:pPr>
        <w:rPr>
          <w:rFonts w:ascii="Palatino" w:hAnsi="Palatino" w:cs="Helvetica Neue"/>
        </w:rPr>
      </w:pPr>
    </w:p>
    <w:p w14:paraId="40EA2C73" w14:textId="3B0197E2" w:rsidR="00CE5CA1" w:rsidRDefault="00CE5CA1" w:rsidP="00CE5CA1">
      <w:pPr>
        <w:rPr>
          <w:rFonts w:ascii="Palatino" w:hAnsi="Palatino" w:cs="Helvetica Neue"/>
        </w:rPr>
      </w:pPr>
      <w:r w:rsidRPr="0094272F">
        <w:rPr>
          <w:rFonts w:ascii="Palatino" w:hAnsi="Palatino"/>
          <w:b/>
          <w:bCs/>
          <w:color w:val="354581"/>
        </w:rPr>
        <w:t>St. John’s City Hall, St. John’s</w:t>
      </w:r>
      <w:r>
        <w:rPr>
          <w:rFonts w:ascii="Palatino" w:hAnsi="Palatino"/>
          <w:b/>
          <w:bCs/>
          <w:color w:val="354581"/>
        </w:rPr>
        <w:t xml:space="preserve"> </w:t>
      </w:r>
      <w:r w:rsidRPr="005E2575">
        <w:rPr>
          <w:rFonts w:ascii="Palatino" w:hAnsi="Palatino"/>
          <w:b/>
          <w:bCs/>
          <w:color w:val="354581"/>
        </w:rPr>
        <w:t xml:space="preserve">- </w:t>
      </w:r>
      <w:r w:rsidRPr="0094272F">
        <w:rPr>
          <w:rFonts w:ascii="Palatino" w:hAnsi="Palatino" w:cs="Helvetica Neue"/>
        </w:rPr>
        <w:t xml:space="preserve">St. John’s City Hall </w:t>
      </w:r>
      <w:r w:rsidRPr="005E2575">
        <w:rPr>
          <w:rFonts w:ascii="Palatino" w:hAnsi="Palatino" w:cs="Helvetica Neue"/>
        </w:rPr>
        <w:t xml:space="preserve">lights up Parachute ‘green’ in honour of National Injury Prevention Day! Help spread the word! #ParachuteNIPD #TurnSafetyOn </w:t>
      </w:r>
    </w:p>
    <w:p w14:paraId="4808FA96" w14:textId="77777777" w:rsidR="007941F9" w:rsidRDefault="007941F9" w:rsidP="007941F9">
      <w:pPr>
        <w:rPr>
          <w:rFonts w:ascii="Palatino" w:hAnsi="Palatino" w:cs="Helvetica Neue"/>
        </w:rPr>
      </w:pPr>
    </w:p>
    <w:p w14:paraId="1B821699" w14:textId="655E8462" w:rsidR="007941F9" w:rsidRPr="007941F9" w:rsidRDefault="007941F9" w:rsidP="007941F9">
      <w:pPr>
        <w:rPr>
          <w:rFonts w:ascii="Palatino" w:hAnsi="Palatino"/>
          <w:b/>
          <w:bCs/>
          <w:color w:val="354581"/>
        </w:rPr>
      </w:pPr>
      <w:r w:rsidRPr="007941F9">
        <w:rPr>
          <w:rFonts w:ascii="Palatino" w:hAnsi="Palatino"/>
          <w:b/>
          <w:bCs/>
          <w:color w:val="354581"/>
        </w:rPr>
        <w:t>City Hall Clock Tower, Moose Jaw</w:t>
      </w:r>
      <w:r>
        <w:rPr>
          <w:rFonts w:ascii="Palatino" w:hAnsi="Palatino"/>
          <w:b/>
          <w:bCs/>
          <w:color w:val="354581"/>
        </w:rPr>
        <w:t xml:space="preserve"> </w:t>
      </w:r>
      <w:r w:rsidRPr="005E2575">
        <w:rPr>
          <w:rFonts w:ascii="Palatino" w:hAnsi="Palatino"/>
          <w:b/>
          <w:bCs/>
          <w:color w:val="354581"/>
        </w:rPr>
        <w:t xml:space="preserve">- </w:t>
      </w:r>
      <w:r w:rsidRPr="007941F9">
        <w:rPr>
          <w:rFonts w:ascii="Palatino" w:hAnsi="Palatino"/>
          <w:b/>
          <w:bCs/>
          <w:color w:val="354581"/>
        </w:rPr>
        <w:t>@CityofMooseJaw</w:t>
      </w:r>
      <w:r>
        <w:rPr>
          <w:rFonts w:ascii="Palatino" w:hAnsi="Palatino"/>
          <w:b/>
          <w:bCs/>
          <w:color w:val="354581"/>
        </w:rPr>
        <w:t xml:space="preserve"> </w:t>
      </w:r>
      <w:r w:rsidRPr="007941F9">
        <w:rPr>
          <w:rFonts w:ascii="Palatino" w:hAnsi="Palatino"/>
          <w:color w:val="000000" w:themeColor="text1"/>
        </w:rPr>
        <w:t>City Hall Clock Tower</w:t>
      </w:r>
      <w:r w:rsidRPr="007941F9">
        <w:rPr>
          <w:rFonts w:ascii="Palatino" w:hAnsi="Palatino"/>
          <w:b/>
          <w:bCs/>
          <w:color w:val="000000" w:themeColor="text1"/>
        </w:rPr>
        <w:t xml:space="preserve"> </w:t>
      </w:r>
      <w:r w:rsidRPr="005E2575">
        <w:rPr>
          <w:rFonts w:ascii="Palatino" w:hAnsi="Palatino" w:cs="Helvetica Neue"/>
        </w:rPr>
        <w:t xml:space="preserve">lights up Parachute ‘green’ in honour of National Injury Prevention Day! Help spread the word! #ParachuteNIPD #TurnSafetyOn </w:t>
      </w:r>
    </w:p>
    <w:p w14:paraId="0AE32B83" w14:textId="77777777" w:rsidR="007941F9" w:rsidRPr="0094272F" w:rsidRDefault="007941F9" w:rsidP="00CE5CA1">
      <w:pPr>
        <w:rPr>
          <w:rFonts w:ascii="Palatino" w:hAnsi="Palatino"/>
          <w:b/>
          <w:bCs/>
          <w:color w:val="354581"/>
        </w:rPr>
      </w:pPr>
    </w:p>
    <w:p w14:paraId="72B81E20" w14:textId="77777777" w:rsidR="00CE5CA1" w:rsidRDefault="00CE5CA1" w:rsidP="00CE5CA1">
      <w:pPr>
        <w:rPr>
          <w:rFonts w:ascii="Palatino" w:hAnsi="Palatino"/>
          <w:color w:val="BFBFBF"/>
        </w:rPr>
      </w:pPr>
    </w:p>
    <w:p w14:paraId="1C68B67A" w14:textId="1A5994DE" w:rsidR="00CE5CA1" w:rsidRDefault="00CE5CA1" w:rsidP="00CE5CA1">
      <w:pPr>
        <w:rPr>
          <w:rFonts w:ascii="Palatino" w:hAnsi="Palatino"/>
          <w:color w:val="BFBFBF"/>
        </w:rPr>
      </w:pPr>
      <w:r w:rsidRPr="00E33454">
        <w:rPr>
          <w:rFonts w:ascii="Palatino" w:hAnsi="Palatino"/>
          <w:color w:val="000000" w:themeColor="text1"/>
        </w:rPr>
        <w:t xml:space="preserve">For the full list of landmarks go to </w:t>
      </w:r>
      <w:hyperlink r:id="rId38" w:history="1">
        <w:r w:rsidR="00FD52E7">
          <w:rPr>
            <w:rStyle w:val="Hyperlink"/>
            <w:rFonts w:ascii="Palatino" w:hAnsi="Palatino" w:cs="Palatino"/>
          </w:rPr>
          <w:t>parachute</w:t>
        </w:r>
        <w:r w:rsidRPr="00FB1891">
          <w:rPr>
            <w:rStyle w:val="Hyperlink"/>
            <w:rFonts w:ascii="Palatino" w:hAnsi="Palatino" w:cs="Palatino"/>
          </w:rPr>
          <w:t>.ca/</w:t>
        </w:r>
        <w:proofErr w:type="spellStart"/>
        <w:r w:rsidRPr="00FB1891">
          <w:rPr>
            <w:rStyle w:val="Hyperlink"/>
            <w:rFonts w:ascii="Palatino" w:hAnsi="Palatino" w:cs="Palatino"/>
          </w:rPr>
          <w:t>lightupcanada</w:t>
        </w:r>
        <w:proofErr w:type="spellEnd"/>
      </w:hyperlink>
      <w:r>
        <w:rPr>
          <w:rFonts w:ascii="Palatino" w:hAnsi="Palatino" w:cs="Palatino"/>
        </w:rPr>
        <w:t xml:space="preserve"> </w:t>
      </w:r>
      <w:r w:rsidRPr="005E2575">
        <w:rPr>
          <w:rFonts w:ascii="Palatino" w:hAnsi="Palatino" w:cs="Palatino"/>
        </w:rPr>
        <w:t xml:space="preserve"> </w:t>
      </w:r>
    </w:p>
    <w:p w14:paraId="782D1BBE" w14:textId="77777777" w:rsidR="00CE5CA1" w:rsidRDefault="00CE5CA1" w:rsidP="00CE5CA1">
      <w:pPr>
        <w:rPr>
          <w:rFonts w:ascii="Palatino" w:hAnsi="Palatino"/>
          <w:b/>
          <w:bCs/>
          <w:color w:val="354581"/>
        </w:rPr>
      </w:pPr>
    </w:p>
    <w:p w14:paraId="758E356A" w14:textId="77777777" w:rsidR="00CE5CA1" w:rsidRPr="00F64525" w:rsidRDefault="00CE5CA1" w:rsidP="00CE5CA1">
      <w:pPr>
        <w:rPr>
          <w:rFonts w:ascii="Helvetica" w:hAnsi="Helvetica"/>
          <w:b/>
          <w:bCs/>
          <w:color w:val="354581"/>
          <w:sz w:val="36"/>
          <w:szCs w:val="36"/>
        </w:rPr>
      </w:pPr>
      <w:r w:rsidRPr="00F64525">
        <w:rPr>
          <w:rFonts w:ascii="Helvetica" w:hAnsi="Helvetica"/>
          <w:b/>
          <w:bCs/>
          <w:color w:val="354581"/>
          <w:sz w:val="36"/>
          <w:szCs w:val="36"/>
        </w:rPr>
        <w:t xml:space="preserve">Images </w:t>
      </w:r>
    </w:p>
    <w:p w14:paraId="6BA42B33" w14:textId="10A315F5" w:rsidR="00CE5CA1" w:rsidRPr="005E2575" w:rsidRDefault="00CE5CA1" w:rsidP="00CE5CA1">
      <w:pPr>
        <w:rPr>
          <w:rFonts w:ascii="Palatino" w:hAnsi="Palatino" w:cs="Palatino"/>
        </w:rPr>
      </w:pPr>
      <w:r w:rsidRPr="005E2575">
        <w:rPr>
          <w:rFonts w:ascii="Palatino" w:hAnsi="Palatino" w:cs="Palatino"/>
        </w:rPr>
        <w:t>While we haven’t used any images in these sample posts, we encourage you take photos of the Canadian landmarks lit up and share them in your posts. Link to the #ParachuteNIPD 20</w:t>
      </w:r>
      <w:r>
        <w:rPr>
          <w:rFonts w:ascii="Palatino" w:hAnsi="Palatino" w:cs="Palatino"/>
        </w:rPr>
        <w:t>2</w:t>
      </w:r>
      <w:r w:rsidR="001C1B04">
        <w:rPr>
          <w:rFonts w:ascii="Palatino" w:hAnsi="Palatino" w:cs="Palatino"/>
        </w:rPr>
        <w:t>2</w:t>
      </w:r>
      <w:r w:rsidRPr="005E2575">
        <w:rPr>
          <w:rFonts w:ascii="Palatino" w:hAnsi="Palatino" w:cs="Palatino"/>
        </w:rPr>
        <w:t xml:space="preserve"> image gallery: </w:t>
      </w:r>
      <w:hyperlink r:id="rId39" w:history="1">
        <w:r w:rsidR="00FD52E7">
          <w:rPr>
            <w:rStyle w:val="Hyperlink"/>
            <w:rFonts w:ascii="Palatino" w:hAnsi="Palatino" w:cs="Palatino"/>
          </w:rPr>
          <w:t>parachute</w:t>
        </w:r>
        <w:r w:rsidRPr="00FB1891">
          <w:rPr>
            <w:rStyle w:val="Hyperlink"/>
            <w:rFonts w:ascii="Palatino" w:hAnsi="Palatino" w:cs="Palatino"/>
          </w:rPr>
          <w:t>.ca/</w:t>
        </w:r>
        <w:proofErr w:type="spellStart"/>
        <w:r w:rsidRPr="00FB1891">
          <w:rPr>
            <w:rStyle w:val="Hyperlink"/>
            <w:rFonts w:ascii="Palatino" w:hAnsi="Palatino" w:cs="Palatino"/>
          </w:rPr>
          <w:t>lightupcanada</w:t>
        </w:r>
        <w:proofErr w:type="spellEnd"/>
      </w:hyperlink>
      <w:r>
        <w:rPr>
          <w:rFonts w:ascii="Palatino" w:hAnsi="Palatino" w:cs="Palatino"/>
        </w:rPr>
        <w:t xml:space="preserve"> </w:t>
      </w:r>
      <w:r w:rsidRPr="005E2575">
        <w:rPr>
          <w:rFonts w:ascii="Palatino" w:hAnsi="Palatino" w:cs="Palatino"/>
        </w:rPr>
        <w:t xml:space="preserve"> </w:t>
      </w:r>
    </w:p>
    <w:p w14:paraId="141A41EF" w14:textId="77777777" w:rsidR="00CE5CA1" w:rsidRPr="005E2575" w:rsidRDefault="00CE5CA1" w:rsidP="00CE5CA1">
      <w:pPr>
        <w:rPr>
          <w:rFonts w:ascii="Palatino" w:hAnsi="Palatino"/>
          <w:color w:val="BFBFBF"/>
        </w:rPr>
      </w:pPr>
    </w:p>
    <w:p w14:paraId="5B62BC31" w14:textId="1897D761" w:rsidR="00CE5CA1" w:rsidRPr="007A565E" w:rsidRDefault="00CE5CA1" w:rsidP="00CE5CA1">
      <w:pPr>
        <w:rPr>
          <w:rFonts w:ascii="Helvetica" w:hAnsi="Helvetica"/>
          <w:b/>
          <w:bCs/>
          <w:color w:val="354581"/>
          <w:sz w:val="36"/>
          <w:szCs w:val="36"/>
        </w:rPr>
      </w:pPr>
      <w:r w:rsidRPr="00F64525">
        <w:rPr>
          <w:rFonts w:ascii="Helvetica" w:hAnsi="Helvetica"/>
          <w:b/>
          <w:bCs/>
          <w:color w:val="354581"/>
          <w:sz w:val="36"/>
          <w:szCs w:val="36"/>
        </w:rPr>
        <w:t xml:space="preserve">Ask Our Advice </w:t>
      </w:r>
    </w:p>
    <w:p w14:paraId="4ECDB2E6" w14:textId="142E63B5" w:rsidR="000C321F" w:rsidRPr="007A565E" w:rsidRDefault="00CE5CA1">
      <w:pPr>
        <w:rPr>
          <w:rFonts w:ascii="Palatino" w:hAnsi="Palatino" w:cs="Palatino"/>
          <w:color w:val="0361C1"/>
        </w:rPr>
      </w:pPr>
      <w:r w:rsidRPr="005E2575">
        <w:rPr>
          <w:rFonts w:ascii="Palatino" w:hAnsi="Palatino" w:cs="Palatino"/>
        </w:rPr>
        <w:t xml:space="preserve">If you have any questions or need some guidance, please feel free to direct them to Margarita at </w:t>
      </w:r>
      <w:r w:rsidRPr="005E2575">
        <w:rPr>
          <w:rFonts w:ascii="Palatino" w:hAnsi="Palatino" w:cs="Palatino"/>
          <w:color w:val="0361C1"/>
        </w:rPr>
        <w:t xml:space="preserve">socialmedia@parachute.ca </w:t>
      </w:r>
    </w:p>
    <w:sectPr w:rsidR="000C321F" w:rsidRPr="007A565E" w:rsidSect="000F0D06">
      <w:pgSz w:w="12240" w:h="15840"/>
      <w:pgMar w:top="460" w:right="1019" w:bottom="67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B0D6F"/>
    <w:multiLevelType w:val="multilevel"/>
    <w:tmpl w:val="266C5D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4A5D291A"/>
    <w:multiLevelType w:val="multilevel"/>
    <w:tmpl w:val="302465D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AD7D30"/>
    <w:multiLevelType w:val="multilevel"/>
    <w:tmpl w:val="E5D004B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866283099">
    <w:abstractNumId w:val="2"/>
  </w:num>
  <w:num w:numId="2" w16cid:durableId="1020545008">
    <w:abstractNumId w:val="0"/>
  </w:num>
  <w:num w:numId="3" w16cid:durableId="1558475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A1"/>
    <w:rsid w:val="000A7A52"/>
    <w:rsid w:val="00137C36"/>
    <w:rsid w:val="001C1B04"/>
    <w:rsid w:val="001E357D"/>
    <w:rsid w:val="0033616E"/>
    <w:rsid w:val="003C2525"/>
    <w:rsid w:val="00435710"/>
    <w:rsid w:val="00567FBD"/>
    <w:rsid w:val="00617842"/>
    <w:rsid w:val="00656C4B"/>
    <w:rsid w:val="00692AAE"/>
    <w:rsid w:val="007941F9"/>
    <w:rsid w:val="007A565E"/>
    <w:rsid w:val="00821FAD"/>
    <w:rsid w:val="008410ED"/>
    <w:rsid w:val="009F537F"/>
    <w:rsid w:val="00A57661"/>
    <w:rsid w:val="00C02364"/>
    <w:rsid w:val="00CD4B92"/>
    <w:rsid w:val="00CE5CA1"/>
    <w:rsid w:val="00D1667B"/>
    <w:rsid w:val="00D54C79"/>
    <w:rsid w:val="00D625F9"/>
    <w:rsid w:val="00E80888"/>
    <w:rsid w:val="00F64525"/>
    <w:rsid w:val="00FD52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DF4C412"/>
  <w15:chartTrackingRefBased/>
  <w15:docId w15:val="{1E2C295D-5FFF-824B-9C59-340FAE2BF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CA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5CA1"/>
    <w:rPr>
      <w:color w:val="0563C1" w:themeColor="hyperlink"/>
      <w:u w:val="single"/>
    </w:rPr>
  </w:style>
  <w:style w:type="table" w:styleId="TableGrid">
    <w:name w:val="Table Grid"/>
    <w:basedOn w:val="TableNormal"/>
    <w:uiPriority w:val="39"/>
    <w:rsid w:val="00CE5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941F9"/>
    <w:rPr>
      <w:color w:val="605E5C"/>
      <w:shd w:val="clear" w:color="auto" w:fill="E1DFDD"/>
    </w:rPr>
  </w:style>
  <w:style w:type="character" w:styleId="CommentReference">
    <w:name w:val="annotation reference"/>
    <w:basedOn w:val="DefaultParagraphFont"/>
    <w:uiPriority w:val="99"/>
    <w:semiHidden/>
    <w:unhideWhenUsed/>
    <w:rsid w:val="00567FBD"/>
    <w:rPr>
      <w:sz w:val="16"/>
      <w:szCs w:val="16"/>
    </w:rPr>
  </w:style>
  <w:style w:type="paragraph" w:styleId="CommentText">
    <w:name w:val="annotation text"/>
    <w:basedOn w:val="Normal"/>
    <w:link w:val="CommentTextChar"/>
    <w:uiPriority w:val="99"/>
    <w:semiHidden/>
    <w:unhideWhenUsed/>
    <w:rsid w:val="00567FBD"/>
    <w:rPr>
      <w:sz w:val="20"/>
      <w:szCs w:val="20"/>
    </w:rPr>
  </w:style>
  <w:style w:type="character" w:customStyle="1" w:styleId="CommentTextChar">
    <w:name w:val="Comment Text Char"/>
    <w:basedOn w:val="DefaultParagraphFont"/>
    <w:link w:val="CommentText"/>
    <w:uiPriority w:val="99"/>
    <w:semiHidden/>
    <w:rsid w:val="00567FB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67FBD"/>
    <w:rPr>
      <w:b/>
      <w:bCs/>
    </w:rPr>
  </w:style>
  <w:style w:type="character" w:customStyle="1" w:styleId="CommentSubjectChar">
    <w:name w:val="Comment Subject Char"/>
    <w:basedOn w:val="CommentTextChar"/>
    <w:link w:val="CommentSubject"/>
    <w:uiPriority w:val="99"/>
    <w:semiHidden/>
    <w:rsid w:val="00567FBD"/>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FD52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1056">
      <w:bodyDiv w:val="1"/>
      <w:marLeft w:val="0"/>
      <w:marRight w:val="0"/>
      <w:marTop w:val="0"/>
      <w:marBottom w:val="0"/>
      <w:divBdr>
        <w:top w:val="none" w:sz="0" w:space="0" w:color="auto"/>
        <w:left w:val="none" w:sz="0" w:space="0" w:color="auto"/>
        <w:bottom w:val="none" w:sz="0" w:space="0" w:color="auto"/>
        <w:right w:val="none" w:sz="0" w:space="0" w:color="auto"/>
      </w:divBdr>
    </w:div>
    <w:div w:id="357702497">
      <w:bodyDiv w:val="1"/>
      <w:marLeft w:val="0"/>
      <w:marRight w:val="0"/>
      <w:marTop w:val="0"/>
      <w:marBottom w:val="0"/>
      <w:divBdr>
        <w:top w:val="none" w:sz="0" w:space="0" w:color="auto"/>
        <w:left w:val="none" w:sz="0" w:space="0" w:color="auto"/>
        <w:bottom w:val="none" w:sz="0" w:space="0" w:color="auto"/>
        <w:right w:val="none" w:sz="0" w:space="0" w:color="auto"/>
      </w:divBdr>
    </w:div>
    <w:div w:id="523599371">
      <w:bodyDiv w:val="1"/>
      <w:marLeft w:val="0"/>
      <w:marRight w:val="0"/>
      <w:marTop w:val="0"/>
      <w:marBottom w:val="0"/>
      <w:divBdr>
        <w:top w:val="none" w:sz="0" w:space="0" w:color="auto"/>
        <w:left w:val="none" w:sz="0" w:space="0" w:color="auto"/>
        <w:bottom w:val="none" w:sz="0" w:space="0" w:color="auto"/>
        <w:right w:val="none" w:sz="0" w:space="0" w:color="auto"/>
      </w:divBdr>
      <w:divsChild>
        <w:div w:id="995106799">
          <w:marLeft w:val="0"/>
          <w:marRight w:val="0"/>
          <w:marTop w:val="0"/>
          <w:marBottom w:val="0"/>
          <w:divBdr>
            <w:top w:val="single" w:sz="2" w:space="0" w:color="000000"/>
            <w:left w:val="single" w:sz="2" w:space="0" w:color="000000"/>
            <w:bottom w:val="single" w:sz="2" w:space="0" w:color="000000"/>
            <w:right w:val="single" w:sz="2" w:space="0" w:color="000000"/>
          </w:divBdr>
          <w:divsChild>
            <w:div w:id="305284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9270809">
      <w:bodyDiv w:val="1"/>
      <w:marLeft w:val="0"/>
      <w:marRight w:val="0"/>
      <w:marTop w:val="0"/>
      <w:marBottom w:val="0"/>
      <w:divBdr>
        <w:top w:val="none" w:sz="0" w:space="0" w:color="auto"/>
        <w:left w:val="none" w:sz="0" w:space="0" w:color="auto"/>
        <w:bottom w:val="none" w:sz="0" w:space="0" w:color="auto"/>
        <w:right w:val="none" w:sz="0" w:space="0" w:color="auto"/>
      </w:divBdr>
    </w:div>
    <w:div w:id="567039728">
      <w:bodyDiv w:val="1"/>
      <w:marLeft w:val="0"/>
      <w:marRight w:val="0"/>
      <w:marTop w:val="0"/>
      <w:marBottom w:val="0"/>
      <w:divBdr>
        <w:top w:val="none" w:sz="0" w:space="0" w:color="auto"/>
        <w:left w:val="none" w:sz="0" w:space="0" w:color="auto"/>
        <w:bottom w:val="none" w:sz="0" w:space="0" w:color="auto"/>
        <w:right w:val="none" w:sz="0" w:space="0" w:color="auto"/>
      </w:divBdr>
    </w:div>
    <w:div w:id="580679862">
      <w:bodyDiv w:val="1"/>
      <w:marLeft w:val="0"/>
      <w:marRight w:val="0"/>
      <w:marTop w:val="0"/>
      <w:marBottom w:val="0"/>
      <w:divBdr>
        <w:top w:val="none" w:sz="0" w:space="0" w:color="auto"/>
        <w:left w:val="none" w:sz="0" w:space="0" w:color="auto"/>
        <w:bottom w:val="none" w:sz="0" w:space="0" w:color="auto"/>
        <w:right w:val="none" w:sz="0" w:space="0" w:color="auto"/>
      </w:divBdr>
    </w:div>
    <w:div w:id="653528646">
      <w:bodyDiv w:val="1"/>
      <w:marLeft w:val="0"/>
      <w:marRight w:val="0"/>
      <w:marTop w:val="0"/>
      <w:marBottom w:val="0"/>
      <w:divBdr>
        <w:top w:val="none" w:sz="0" w:space="0" w:color="auto"/>
        <w:left w:val="none" w:sz="0" w:space="0" w:color="auto"/>
        <w:bottom w:val="none" w:sz="0" w:space="0" w:color="auto"/>
        <w:right w:val="none" w:sz="0" w:space="0" w:color="auto"/>
      </w:divBdr>
    </w:div>
    <w:div w:id="762994640">
      <w:bodyDiv w:val="1"/>
      <w:marLeft w:val="0"/>
      <w:marRight w:val="0"/>
      <w:marTop w:val="0"/>
      <w:marBottom w:val="0"/>
      <w:divBdr>
        <w:top w:val="none" w:sz="0" w:space="0" w:color="auto"/>
        <w:left w:val="none" w:sz="0" w:space="0" w:color="auto"/>
        <w:bottom w:val="none" w:sz="0" w:space="0" w:color="auto"/>
        <w:right w:val="none" w:sz="0" w:space="0" w:color="auto"/>
      </w:divBdr>
    </w:div>
    <w:div w:id="766390032">
      <w:bodyDiv w:val="1"/>
      <w:marLeft w:val="0"/>
      <w:marRight w:val="0"/>
      <w:marTop w:val="0"/>
      <w:marBottom w:val="0"/>
      <w:divBdr>
        <w:top w:val="none" w:sz="0" w:space="0" w:color="auto"/>
        <w:left w:val="none" w:sz="0" w:space="0" w:color="auto"/>
        <w:bottom w:val="none" w:sz="0" w:space="0" w:color="auto"/>
        <w:right w:val="none" w:sz="0" w:space="0" w:color="auto"/>
      </w:divBdr>
    </w:div>
    <w:div w:id="915632179">
      <w:bodyDiv w:val="1"/>
      <w:marLeft w:val="0"/>
      <w:marRight w:val="0"/>
      <w:marTop w:val="0"/>
      <w:marBottom w:val="0"/>
      <w:divBdr>
        <w:top w:val="none" w:sz="0" w:space="0" w:color="auto"/>
        <w:left w:val="none" w:sz="0" w:space="0" w:color="auto"/>
        <w:bottom w:val="none" w:sz="0" w:space="0" w:color="auto"/>
        <w:right w:val="none" w:sz="0" w:space="0" w:color="auto"/>
      </w:divBdr>
    </w:div>
    <w:div w:id="940990682">
      <w:bodyDiv w:val="1"/>
      <w:marLeft w:val="0"/>
      <w:marRight w:val="0"/>
      <w:marTop w:val="0"/>
      <w:marBottom w:val="0"/>
      <w:divBdr>
        <w:top w:val="none" w:sz="0" w:space="0" w:color="auto"/>
        <w:left w:val="none" w:sz="0" w:space="0" w:color="auto"/>
        <w:bottom w:val="none" w:sz="0" w:space="0" w:color="auto"/>
        <w:right w:val="none" w:sz="0" w:space="0" w:color="auto"/>
      </w:divBdr>
      <w:divsChild>
        <w:div w:id="1783768458">
          <w:marLeft w:val="0"/>
          <w:marRight w:val="0"/>
          <w:marTop w:val="0"/>
          <w:marBottom w:val="0"/>
          <w:divBdr>
            <w:top w:val="single" w:sz="2" w:space="0" w:color="000000"/>
            <w:left w:val="single" w:sz="2" w:space="0" w:color="000000"/>
            <w:bottom w:val="single" w:sz="2" w:space="0" w:color="000000"/>
            <w:right w:val="single" w:sz="2" w:space="0" w:color="000000"/>
          </w:divBdr>
          <w:divsChild>
            <w:div w:id="627518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40278807">
      <w:bodyDiv w:val="1"/>
      <w:marLeft w:val="0"/>
      <w:marRight w:val="0"/>
      <w:marTop w:val="0"/>
      <w:marBottom w:val="0"/>
      <w:divBdr>
        <w:top w:val="none" w:sz="0" w:space="0" w:color="auto"/>
        <w:left w:val="none" w:sz="0" w:space="0" w:color="auto"/>
        <w:bottom w:val="none" w:sz="0" w:space="0" w:color="auto"/>
        <w:right w:val="none" w:sz="0" w:space="0" w:color="auto"/>
      </w:divBdr>
    </w:div>
    <w:div w:id="1181044708">
      <w:bodyDiv w:val="1"/>
      <w:marLeft w:val="0"/>
      <w:marRight w:val="0"/>
      <w:marTop w:val="0"/>
      <w:marBottom w:val="0"/>
      <w:divBdr>
        <w:top w:val="none" w:sz="0" w:space="0" w:color="auto"/>
        <w:left w:val="none" w:sz="0" w:space="0" w:color="auto"/>
        <w:bottom w:val="none" w:sz="0" w:space="0" w:color="auto"/>
        <w:right w:val="none" w:sz="0" w:space="0" w:color="auto"/>
      </w:divBdr>
    </w:div>
    <w:div w:id="1228957210">
      <w:bodyDiv w:val="1"/>
      <w:marLeft w:val="0"/>
      <w:marRight w:val="0"/>
      <w:marTop w:val="0"/>
      <w:marBottom w:val="0"/>
      <w:divBdr>
        <w:top w:val="none" w:sz="0" w:space="0" w:color="auto"/>
        <w:left w:val="none" w:sz="0" w:space="0" w:color="auto"/>
        <w:bottom w:val="none" w:sz="0" w:space="0" w:color="auto"/>
        <w:right w:val="none" w:sz="0" w:space="0" w:color="auto"/>
      </w:divBdr>
    </w:div>
    <w:div w:id="1336761750">
      <w:bodyDiv w:val="1"/>
      <w:marLeft w:val="0"/>
      <w:marRight w:val="0"/>
      <w:marTop w:val="0"/>
      <w:marBottom w:val="0"/>
      <w:divBdr>
        <w:top w:val="none" w:sz="0" w:space="0" w:color="auto"/>
        <w:left w:val="none" w:sz="0" w:space="0" w:color="auto"/>
        <w:bottom w:val="none" w:sz="0" w:space="0" w:color="auto"/>
        <w:right w:val="none" w:sz="0" w:space="0" w:color="auto"/>
      </w:divBdr>
    </w:div>
    <w:div w:id="1433623496">
      <w:bodyDiv w:val="1"/>
      <w:marLeft w:val="0"/>
      <w:marRight w:val="0"/>
      <w:marTop w:val="0"/>
      <w:marBottom w:val="0"/>
      <w:divBdr>
        <w:top w:val="none" w:sz="0" w:space="0" w:color="auto"/>
        <w:left w:val="none" w:sz="0" w:space="0" w:color="auto"/>
        <w:bottom w:val="none" w:sz="0" w:space="0" w:color="auto"/>
        <w:right w:val="none" w:sz="0" w:space="0" w:color="auto"/>
      </w:divBdr>
      <w:divsChild>
        <w:div w:id="1750998824">
          <w:marLeft w:val="0"/>
          <w:marRight w:val="0"/>
          <w:marTop w:val="0"/>
          <w:marBottom w:val="0"/>
          <w:divBdr>
            <w:top w:val="single" w:sz="2" w:space="0" w:color="000000"/>
            <w:left w:val="single" w:sz="2" w:space="0" w:color="000000"/>
            <w:bottom w:val="single" w:sz="2" w:space="0" w:color="000000"/>
            <w:right w:val="single" w:sz="2" w:space="0" w:color="000000"/>
          </w:divBdr>
          <w:divsChild>
            <w:div w:id="6691414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41989238">
      <w:bodyDiv w:val="1"/>
      <w:marLeft w:val="0"/>
      <w:marRight w:val="0"/>
      <w:marTop w:val="0"/>
      <w:marBottom w:val="0"/>
      <w:divBdr>
        <w:top w:val="none" w:sz="0" w:space="0" w:color="auto"/>
        <w:left w:val="none" w:sz="0" w:space="0" w:color="auto"/>
        <w:bottom w:val="none" w:sz="0" w:space="0" w:color="auto"/>
        <w:right w:val="none" w:sz="0" w:space="0" w:color="auto"/>
      </w:divBdr>
    </w:div>
    <w:div w:id="1675108619">
      <w:bodyDiv w:val="1"/>
      <w:marLeft w:val="0"/>
      <w:marRight w:val="0"/>
      <w:marTop w:val="0"/>
      <w:marBottom w:val="0"/>
      <w:divBdr>
        <w:top w:val="none" w:sz="0" w:space="0" w:color="auto"/>
        <w:left w:val="none" w:sz="0" w:space="0" w:color="auto"/>
        <w:bottom w:val="none" w:sz="0" w:space="0" w:color="auto"/>
        <w:right w:val="none" w:sz="0" w:space="0" w:color="auto"/>
      </w:divBdr>
      <w:divsChild>
        <w:div w:id="1758360680">
          <w:marLeft w:val="0"/>
          <w:marRight w:val="0"/>
          <w:marTop w:val="0"/>
          <w:marBottom w:val="0"/>
          <w:divBdr>
            <w:top w:val="single" w:sz="2" w:space="0" w:color="000000"/>
            <w:left w:val="single" w:sz="2" w:space="0" w:color="000000"/>
            <w:bottom w:val="single" w:sz="2" w:space="0" w:color="000000"/>
            <w:right w:val="single" w:sz="2" w:space="0" w:color="000000"/>
          </w:divBdr>
          <w:divsChild>
            <w:div w:id="1423531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20351765">
      <w:bodyDiv w:val="1"/>
      <w:marLeft w:val="0"/>
      <w:marRight w:val="0"/>
      <w:marTop w:val="0"/>
      <w:marBottom w:val="0"/>
      <w:divBdr>
        <w:top w:val="none" w:sz="0" w:space="0" w:color="auto"/>
        <w:left w:val="none" w:sz="0" w:space="0" w:color="auto"/>
        <w:bottom w:val="none" w:sz="0" w:space="0" w:color="auto"/>
        <w:right w:val="none" w:sz="0" w:space="0" w:color="auto"/>
      </w:divBdr>
    </w:div>
    <w:div w:id="1863396944">
      <w:bodyDiv w:val="1"/>
      <w:marLeft w:val="0"/>
      <w:marRight w:val="0"/>
      <w:marTop w:val="0"/>
      <w:marBottom w:val="0"/>
      <w:divBdr>
        <w:top w:val="none" w:sz="0" w:space="0" w:color="auto"/>
        <w:left w:val="none" w:sz="0" w:space="0" w:color="auto"/>
        <w:bottom w:val="none" w:sz="0" w:space="0" w:color="auto"/>
        <w:right w:val="none" w:sz="0" w:space="0" w:color="auto"/>
      </w:divBdr>
    </w:div>
    <w:div w:id="2044402101">
      <w:bodyDiv w:val="1"/>
      <w:marLeft w:val="0"/>
      <w:marRight w:val="0"/>
      <w:marTop w:val="0"/>
      <w:marBottom w:val="0"/>
      <w:divBdr>
        <w:top w:val="none" w:sz="0" w:space="0" w:color="auto"/>
        <w:left w:val="none" w:sz="0" w:space="0" w:color="auto"/>
        <w:bottom w:val="none" w:sz="0" w:space="0" w:color="auto"/>
        <w:right w:val="none" w:sz="0" w:space="0" w:color="auto"/>
      </w:divBdr>
    </w:div>
    <w:div w:id="2089384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parachute.ca/nipd" TargetMode="External"/><Relationship Id="rId26" Type="http://schemas.openxmlformats.org/officeDocument/2006/relationships/hyperlink" Target="http://www.parachute.ca/nipd" TargetMode="External"/><Relationship Id="rId39" Type="http://schemas.openxmlformats.org/officeDocument/2006/relationships/hyperlink" Target="http://www.parachute.ca/lightupcanada" TargetMode="External"/><Relationship Id="rId21" Type="http://schemas.openxmlformats.org/officeDocument/2006/relationships/image" Target="media/image9.png"/><Relationship Id="rId34" Type="http://schemas.openxmlformats.org/officeDocument/2006/relationships/hyperlink" Target="http://www.parachute.ca/nipd"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parachute.ca/nipd" TargetMode="External"/><Relationship Id="rId20" Type="http://schemas.openxmlformats.org/officeDocument/2006/relationships/hyperlink" Target="http://www.parachute.ca/nipd"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arachute.ca/nipd" TargetMode="External"/><Relationship Id="rId11" Type="http://schemas.openxmlformats.org/officeDocument/2006/relationships/image" Target="media/image4.png"/><Relationship Id="rId24" Type="http://schemas.openxmlformats.org/officeDocument/2006/relationships/hyperlink" Target="http://www.parachute.ca/nipd" TargetMode="External"/><Relationship Id="rId32" Type="http://schemas.openxmlformats.org/officeDocument/2006/relationships/hyperlink" Target="http://www.parachute.ca/nipd" TargetMode="External"/><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parachute.ca/nipd" TargetMode="External"/><Relationship Id="rId36" Type="http://schemas.openxmlformats.org/officeDocument/2006/relationships/hyperlink" Target="http://www.parachute.ca" TargetMode="External"/><Relationship Id="rId10" Type="http://schemas.openxmlformats.org/officeDocument/2006/relationships/hyperlink" Target="http://www.parachute.ca/nipd"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arachute.ca/nipd" TargetMode="External"/><Relationship Id="rId22" Type="http://schemas.openxmlformats.org/officeDocument/2006/relationships/hyperlink" Target="http://www.parachute.ca/nipd" TargetMode="External"/><Relationship Id="rId27" Type="http://schemas.openxmlformats.org/officeDocument/2006/relationships/image" Target="media/image12.png"/><Relationship Id="rId30" Type="http://schemas.openxmlformats.org/officeDocument/2006/relationships/hyperlink" Target="http://www.parachute.ca/nipd" TargetMode="External"/><Relationship Id="rId35" Type="http://schemas.openxmlformats.org/officeDocument/2006/relationships/image" Target="media/image16.png"/><Relationship Id="rId8" Type="http://schemas.openxmlformats.org/officeDocument/2006/relationships/hyperlink" Target="http://www.parachute.ca/nipd" TargetMode="External"/><Relationship Id="rId3" Type="http://schemas.openxmlformats.org/officeDocument/2006/relationships/settings" Target="settings.xml"/><Relationship Id="rId12" Type="http://schemas.openxmlformats.org/officeDocument/2006/relationships/hyperlink" Target="http://www.parachute.ca/nipd"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parachute.ca/lightupcan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1265</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Boichuk</dc:creator>
  <cp:keywords/>
  <dc:description/>
  <cp:lastModifiedBy>Michael Gemar</cp:lastModifiedBy>
  <cp:revision>13</cp:revision>
  <dcterms:created xsi:type="dcterms:W3CDTF">2022-05-02T15:29:00Z</dcterms:created>
  <dcterms:modified xsi:type="dcterms:W3CDTF">2022-06-28T20:16:00Z</dcterms:modified>
</cp:coreProperties>
</file>